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ПАМЯТКА ДЛЯ РОДИТЕЛЕЙ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о гарантиях прав граждан на общедоступное и бесплатное общее образование и недопустимости установления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денежных сборов в процессе обучения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организациях.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Установление каки</w:t>
      </w:r>
      <w:bookmarkStart w:id="0" w:name="_GoBack"/>
      <w:bookmarkEnd w:id="0"/>
      <w:r>
        <w:rPr>
          <w:color w:val="000000"/>
          <w:sz w:val="27"/>
          <w:szCs w:val="27"/>
        </w:rPr>
        <w:t>х-либо денежных взносов (сборов) и иных форм материальной помощи в процессе обучения в образовательной организации не допускается.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Если Вы по собственному желанию (без какого </w:t>
      </w:r>
      <w:proofErr w:type="gramStart"/>
      <w:r>
        <w:rPr>
          <w:color w:val="000000"/>
          <w:sz w:val="27"/>
          <w:szCs w:val="27"/>
        </w:rPr>
        <w:t>бы</w:t>
      </w:r>
      <w:proofErr w:type="gramEnd"/>
      <w:r>
        <w:rPr>
          <w:color w:val="000000"/>
          <w:sz w:val="27"/>
          <w:szCs w:val="27"/>
        </w:rPr>
        <w:t xml:space="preserve"> то ни было давления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color w:val="000000"/>
          <w:sz w:val="27"/>
          <w:szCs w:val="27"/>
        </w:rPr>
        <w:t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</w:t>
      </w:r>
      <w:proofErr w:type="gramEnd"/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ВЫ ДОЛЖНЫ ЗНАТЬ!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1. </w:t>
      </w:r>
      <w:r>
        <w:rPr>
          <w:b/>
          <w:bCs/>
          <w:color w:val="000000"/>
          <w:sz w:val="27"/>
          <w:szCs w:val="27"/>
        </w:rPr>
        <w:t>Не допускается </w:t>
      </w:r>
      <w:r>
        <w:rPr>
          <w:color w:val="000000"/>
          <w:sz w:val="27"/>
          <w:szCs w:val="27"/>
        </w:rPr>
        <w:t>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 августа 1995 г. № 135-Ф3 «О благотворительной деятельности и благотворительных организациях».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При оказании родителями финансовой помощи внесение денежных средств должно производиться на расчетный счет образовательной организации.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Согласно Гражданскому кодексу Российской Федерации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Родители обучающихся (воспитанников) не обязаны финансировать деятельность по содержанию и охране зданий образовательных организаций, материально-техническому обеспечению и оснащению образовательного процесса.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данную организацию.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650FA6" w:rsidRDefault="00650FA6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7"/>
          <w:szCs w:val="27"/>
        </w:rPr>
      </w:pP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lastRenderedPageBreak/>
        <w:t>2. Администрация, сотрудники организации, иные лица не вправе: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требовать или принимать от благотворителей наличные денежные средства;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3. Благотворитель имеет право: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порядке;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</w:t>
      </w:r>
      <w:r w:rsidR="00650FA6">
        <w:rPr>
          <w:color w:val="000000"/>
          <w:sz w:val="27"/>
          <w:szCs w:val="27"/>
        </w:rPr>
        <w:t xml:space="preserve"> министерство образования и науки РД</w:t>
      </w:r>
      <w:r>
        <w:rPr>
          <w:color w:val="000000"/>
          <w:sz w:val="27"/>
          <w:szCs w:val="27"/>
        </w:rPr>
        <w:t xml:space="preserve"> или телефонам «горячих линий» в органы местного самоуправления, в контрольно-надзорные, правоохранительные органы.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ЗАКОН И ГОСУДАРСТВО - НА ВАШЕЙ СТОРОНЕ.</w:t>
      </w:r>
    </w:p>
    <w:p w:rsidR="005D35A3" w:rsidRDefault="005D35A3" w:rsidP="005D35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НЕТ ПОБОРАМ!</w:t>
      </w:r>
    </w:p>
    <w:p w:rsidR="008913D5" w:rsidRDefault="008913D5"/>
    <w:sectPr w:rsidR="008913D5" w:rsidSect="0039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06E"/>
    <w:rsid w:val="002A206E"/>
    <w:rsid w:val="00396559"/>
    <w:rsid w:val="005D35A3"/>
    <w:rsid w:val="00650FA6"/>
    <w:rsid w:val="00891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7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2020-10-07T08:51:00Z</dcterms:created>
  <dcterms:modified xsi:type="dcterms:W3CDTF">2023-02-27T09:47:00Z</dcterms:modified>
</cp:coreProperties>
</file>