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21B5B" w:rsidTr="00D21B5B">
        <w:tc>
          <w:tcPr>
            <w:tcW w:w="4672" w:type="dxa"/>
          </w:tcPr>
          <w:p w:rsidR="00F940FB" w:rsidRDefault="00F940FB" w:rsidP="000E058E">
            <w:pPr>
              <w:spacing w:line="360" w:lineRule="auto"/>
              <w:rPr>
                <w:rFonts w:ascii="Times New Roman" w:hAnsi="Times New Roman" w:cs="Times New Roman"/>
                <w:sz w:val="28"/>
                <w:szCs w:val="28"/>
              </w:rPr>
            </w:pPr>
          </w:p>
          <w:p w:rsidR="00F940FB" w:rsidRDefault="00F940FB" w:rsidP="00F940FB">
            <w:pPr>
              <w:jc w:val="right"/>
              <w:rPr>
                <w:rFonts w:ascii="Times New Roman" w:hAnsi="Times New Roman" w:cs="Times New Roman"/>
                <w:sz w:val="28"/>
                <w:szCs w:val="28"/>
              </w:rPr>
            </w:pPr>
          </w:p>
          <w:p w:rsidR="00D21B5B" w:rsidRPr="00F940FB" w:rsidRDefault="00F940FB" w:rsidP="00F940FB">
            <w:pPr>
              <w:jc w:val="right"/>
              <w:rPr>
                <w:rFonts w:ascii="Times New Roman" w:hAnsi="Times New Roman" w:cs="Times New Roman"/>
                <w:sz w:val="28"/>
                <w:szCs w:val="28"/>
              </w:rPr>
            </w:pPr>
            <w:r w:rsidRPr="00F940FB">
              <w:rPr>
                <w:rFonts w:ascii="Times New Roman" w:hAnsi="Times New Roman" w:cs="Times New Roman"/>
                <w:sz w:val="28"/>
                <w:szCs w:val="28"/>
              </w:rPr>
              <w:drawing>
                <wp:inline distT="0" distB="0" distL="0" distR="0">
                  <wp:extent cx="1438275" cy="666750"/>
                  <wp:effectExtent l="19050" t="0" r="9525" b="0"/>
                  <wp:docPr id="5"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666750"/>
                          </a:xfrm>
                          <a:prstGeom prst="rect">
                            <a:avLst/>
                          </a:prstGeom>
                          <a:noFill/>
                          <a:ln w="9525">
                            <a:noFill/>
                            <a:miter lim="800000"/>
                            <a:headEnd/>
                            <a:tailEnd/>
                          </a:ln>
                        </pic:spPr>
                      </pic:pic>
                    </a:graphicData>
                  </a:graphic>
                </wp:inline>
              </w:drawing>
            </w:r>
          </w:p>
        </w:tc>
        <w:tc>
          <w:tcPr>
            <w:tcW w:w="4673" w:type="dxa"/>
          </w:tcPr>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D21B5B" w:rsidRPr="00D21B5B" w:rsidRDefault="00DE24FC" w:rsidP="00D21B5B">
            <w:pPr>
              <w:pStyle w:val="a4"/>
              <w:rPr>
                <w:rFonts w:ascii="Times New Roman" w:hAnsi="Times New Roman" w:cs="Times New Roman"/>
                <w:sz w:val="24"/>
                <w:szCs w:val="24"/>
              </w:rPr>
            </w:pPr>
            <w:r>
              <w:rPr>
                <w:rFonts w:ascii="Times New Roman" w:hAnsi="Times New Roman" w:cs="Times New Roman"/>
                <w:sz w:val="24"/>
                <w:szCs w:val="24"/>
              </w:rPr>
              <w:t>директор ГК</w:t>
            </w:r>
            <w:r w:rsidR="00445EAB">
              <w:rPr>
                <w:rFonts w:ascii="Times New Roman" w:hAnsi="Times New Roman" w:cs="Times New Roman"/>
                <w:sz w:val="24"/>
                <w:szCs w:val="24"/>
              </w:rPr>
              <w:t xml:space="preserve">ДОУ </w:t>
            </w:r>
            <w:r>
              <w:rPr>
                <w:rFonts w:ascii="Times New Roman" w:hAnsi="Times New Roman" w:cs="Times New Roman"/>
                <w:sz w:val="24"/>
                <w:szCs w:val="24"/>
              </w:rPr>
              <w:t xml:space="preserve">РД «Тельманский д.сад«Журавушка» </w:t>
            </w:r>
          </w:p>
          <w:p w:rsidR="00D21B5B" w:rsidRPr="00D21B5B" w:rsidRDefault="00DE24FC" w:rsidP="00D21B5B">
            <w:pPr>
              <w:pStyle w:val="a4"/>
              <w:rPr>
                <w:rFonts w:ascii="Times New Roman" w:hAnsi="Times New Roman" w:cs="Times New Roman"/>
                <w:sz w:val="24"/>
                <w:szCs w:val="24"/>
              </w:rPr>
            </w:pPr>
            <w:r>
              <w:rPr>
                <w:rFonts w:ascii="Times New Roman" w:hAnsi="Times New Roman" w:cs="Times New Roman"/>
                <w:sz w:val="24"/>
                <w:szCs w:val="24"/>
              </w:rPr>
              <w:t xml:space="preserve"> Ш.И.Магомедгаджиев</w:t>
            </w:r>
          </w:p>
          <w:p w:rsidR="00D21B5B" w:rsidRPr="00D21B5B" w:rsidRDefault="001433A9" w:rsidP="00D21B5B">
            <w:pPr>
              <w:pStyle w:val="a4"/>
              <w:rPr>
                <w:rFonts w:ascii="Times New Roman" w:hAnsi="Times New Roman" w:cs="Times New Roman"/>
                <w:sz w:val="24"/>
                <w:szCs w:val="24"/>
              </w:rPr>
            </w:pPr>
            <w:r>
              <w:rPr>
                <w:rFonts w:ascii="Times New Roman" w:hAnsi="Times New Roman" w:cs="Times New Roman"/>
                <w:sz w:val="24"/>
                <w:szCs w:val="24"/>
              </w:rPr>
              <w:t>«</w:t>
            </w:r>
            <w:r w:rsidR="00DE24FC">
              <w:rPr>
                <w:rFonts w:ascii="Times New Roman" w:hAnsi="Times New Roman" w:cs="Times New Roman"/>
                <w:sz w:val="24"/>
                <w:szCs w:val="24"/>
              </w:rPr>
              <w:t>1</w:t>
            </w:r>
            <w:r>
              <w:rPr>
                <w:rFonts w:ascii="Times New Roman" w:hAnsi="Times New Roman" w:cs="Times New Roman"/>
                <w:sz w:val="24"/>
                <w:szCs w:val="24"/>
              </w:rPr>
              <w:t>0»  10</w:t>
            </w:r>
            <w:r w:rsidR="00DE24FC">
              <w:rPr>
                <w:rFonts w:ascii="Times New Roman" w:hAnsi="Times New Roman" w:cs="Times New Roman"/>
                <w:sz w:val="24"/>
                <w:szCs w:val="24"/>
              </w:rPr>
              <w:t>.2022</w:t>
            </w:r>
            <w:r w:rsidR="00D21B5B" w:rsidRPr="00D21B5B">
              <w:rPr>
                <w:rFonts w:ascii="Times New Roman" w:hAnsi="Times New Roman" w:cs="Times New Roman"/>
                <w:sz w:val="24"/>
                <w:szCs w:val="24"/>
              </w:rPr>
              <w:t>г.</w:t>
            </w:r>
          </w:p>
        </w:tc>
      </w:tr>
    </w:tbl>
    <w:p w:rsidR="00D21B5B" w:rsidRDefault="00D21B5B" w:rsidP="000E058E">
      <w:pPr>
        <w:spacing w:after="0" w:line="360" w:lineRule="auto"/>
        <w:rPr>
          <w:rFonts w:ascii="Times New Roman" w:hAnsi="Times New Roman" w:cs="Times New Roman"/>
          <w:sz w:val="28"/>
          <w:szCs w:val="28"/>
        </w:rPr>
      </w:pPr>
    </w:p>
    <w:p w:rsidR="000E058E" w:rsidRPr="00D21B5B" w:rsidRDefault="00F940FB" w:rsidP="00F940FB">
      <w:pPr>
        <w:spacing w:after="0" w:line="360" w:lineRule="auto"/>
        <w:rPr>
          <w:rFonts w:ascii="Times New Roman" w:hAnsi="Times New Roman" w:cs="Times New Roman"/>
          <w:b/>
          <w:sz w:val="28"/>
          <w:szCs w:val="28"/>
        </w:rPr>
      </w:pPr>
      <w:r>
        <w:rPr>
          <w:rFonts w:ascii="Times New Roman" w:hAnsi="Times New Roman" w:cs="Times New Roman"/>
          <w:sz w:val="28"/>
          <w:szCs w:val="28"/>
        </w:rPr>
        <w:t xml:space="preserve">                                            </w:t>
      </w:r>
      <w:r w:rsidR="000E058E" w:rsidRPr="00D21B5B">
        <w:rPr>
          <w:rFonts w:ascii="Times New Roman" w:hAnsi="Times New Roman" w:cs="Times New Roman"/>
          <w:b/>
          <w:sz w:val="28"/>
          <w:szCs w:val="28"/>
        </w:rPr>
        <w:t>ИНСТРУКЦИЯ</w:t>
      </w:r>
    </w:p>
    <w:p w:rsidR="000E058E" w:rsidRPr="00D21B5B" w:rsidRDefault="000E058E" w:rsidP="00D21B5B">
      <w:pPr>
        <w:spacing w:after="0" w:line="360" w:lineRule="auto"/>
        <w:jc w:val="center"/>
        <w:rPr>
          <w:rFonts w:ascii="Times New Roman" w:hAnsi="Times New Roman" w:cs="Times New Roman"/>
          <w:b/>
          <w:sz w:val="28"/>
          <w:szCs w:val="28"/>
        </w:rPr>
      </w:pPr>
      <w:r w:rsidRPr="00D21B5B">
        <w:rPr>
          <w:rFonts w:ascii="Times New Roman" w:hAnsi="Times New Roman" w:cs="Times New Roman"/>
          <w:b/>
          <w:sz w:val="28"/>
          <w:szCs w:val="28"/>
        </w:rPr>
        <w:t>ПРИ ОБНАРУЖЕНИИ ПРЕДМЕТА, ПОХОЖЕГО НА ВЗРЫВНОЕ УСТРОЙСТВО</w:t>
      </w:r>
    </w:p>
    <w:p w:rsidR="000E058E" w:rsidRPr="000E058E" w:rsidRDefault="000E058E" w:rsidP="000E058E">
      <w:pPr>
        <w:spacing w:after="0" w:line="360" w:lineRule="auto"/>
        <w:rPr>
          <w:rFonts w:ascii="Times New Roman" w:hAnsi="Times New Roman" w:cs="Times New Roman"/>
          <w:sz w:val="28"/>
          <w:szCs w:val="28"/>
        </w:rPr>
      </w:pP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 Общие требования безопасности</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В целях предотвращения взрывов в ДОУ:</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1.1.Обращать внимание на незнакомых людей, в здание ДОУ, работникам расспрашивать цель их прибытия, по возможности проверять документы. Любые подозрительные люди во дворе ДОУ и любые странные события должны обращать на себя внимание штатных работников.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1.2</w:t>
      </w:r>
      <w:r w:rsidR="009D0BD2">
        <w:rPr>
          <w:rFonts w:ascii="Times New Roman" w:hAnsi="Times New Roman" w:cs="Times New Roman"/>
          <w:sz w:val="24"/>
          <w:szCs w:val="24"/>
        </w:rPr>
        <w:t xml:space="preserve">. </w:t>
      </w:r>
      <w:r w:rsidRPr="00D21B5B">
        <w:rPr>
          <w:rFonts w:ascii="Times New Roman" w:hAnsi="Times New Roman" w:cs="Times New Roman"/>
          <w:sz w:val="24"/>
          <w:szCs w:val="24"/>
        </w:rPr>
        <w:t xml:space="preserve">В случае обнаружения подозрительных предметов: бесхозных (забытых) вещей, посторонних предметов – надо, не трогая их, немедленно сообщить администрации ДОУ (администрация ДОУ сообщает в </w:t>
      </w:r>
      <w:r w:rsidR="009D0BD2">
        <w:rPr>
          <w:rFonts w:ascii="Times New Roman" w:hAnsi="Times New Roman" w:cs="Times New Roman"/>
          <w:sz w:val="24"/>
          <w:szCs w:val="24"/>
        </w:rPr>
        <w:t>по</w:t>
      </w:r>
      <w:r w:rsidRPr="00D21B5B">
        <w:rPr>
          <w:rFonts w:ascii="Times New Roman" w:hAnsi="Times New Roman" w:cs="Times New Roman"/>
          <w:sz w:val="24"/>
          <w:szCs w:val="24"/>
        </w:rPr>
        <w:t>лицию).</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 - это может привести к их взрыву, многочисленным жертвам и разрушениям!</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1.3. </w:t>
      </w:r>
      <w:r w:rsidR="000E058E" w:rsidRPr="00D21B5B">
        <w:rPr>
          <w:rFonts w:ascii="Times New Roman" w:hAnsi="Times New Roman" w:cs="Times New Roman"/>
          <w:sz w:val="24"/>
          <w:szCs w:val="24"/>
        </w:rPr>
        <w:t>Ежедневно осуществлять обход и осмотр территории и помещений с целью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1.4. </w:t>
      </w:r>
      <w:r w:rsidR="000E058E" w:rsidRPr="00D21B5B">
        <w:rPr>
          <w:rFonts w:ascii="Times New Roman" w:hAnsi="Times New Roman" w:cs="Times New Roman"/>
          <w:sz w:val="24"/>
          <w:szCs w:val="24"/>
        </w:rPr>
        <w:t>Запретить парковку автомобилей на расстоянии не менее 3 метров от забора.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1.4. </w:t>
      </w:r>
      <w:r w:rsidR="000E058E" w:rsidRPr="00D21B5B">
        <w:rPr>
          <w:rFonts w:ascii="Times New Roman" w:hAnsi="Times New Roman" w:cs="Times New Roman"/>
          <w:sz w:val="24"/>
          <w:szCs w:val="24"/>
        </w:rPr>
        <w:t>Контейнеры – мусоросборники установить за пределами ДОУ.</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1.5. Довести до всех штатных работников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1.6. </w:t>
      </w:r>
      <w:r w:rsidR="000E058E" w:rsidRPr="00D21B5B">
        <w:rPr>
          <w:rFonts w:ascii="Times New Roman" w:hAnsi="Times New Roman" w:cs="Times New Roman"/>
          <w:sz w:val="24"/>
          <w:szCs w:val="24"/>
        </w:rPr>
        <w:t>Перед началом работы дежурный сторож по ДОУ обязан:</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перед наступлением на дежурство осуществить обход и осмотр всех помещений и территорию ДОУ с целью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w:t>
      </w:r>
      <w:r w:rsidR="000E058E" w:rsidRPr="00D21B5B">
        <w:rPr>
          <w:rFonts w:ascii="Times New Roman" w:hAnsi="Times New Roman" w:cs="Times New Roman"/>
          <w:sz w:val="24"/>
          <w:szCs w:val="24"/>
        </w:rPr>
        <w:t>при обнаружении подозрительного предмета сообщить администрации школы (по телефону) и в здание школы не кого не допускает (до их прибытия);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при приемке помещений, осуществлять проверку состояния сдаваемых помещений.</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1.7.  </w:t>
      </w:r>
      <w:r w:rsidR="000E058E" w:rsidRPr="00D21B5B">
        <w:rPr>
          <w:rFonts w:ascii="Times New Roman" w:hAnsi="Times New Roman" w:cs="Times New Roman"/>
          <w:sz w:val="24"/>
          <w:szCs w:val="24"/>
        </w:rPr>
        <w:t>Дворник обязан:</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перед уборкой территории осуществлять обход и осмотр территории вокруг здания ДОУ с цель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при обнаружении подозрительного предмета на территории ДОУ сообщить администрации ДОУ и к подозрительному предме</w:t>
      </w:r>
      <w:r>
        <w:rPr>
          <w:rFonts w:ascii="Times New Roman" w:hAnsi="Times New Roman" w:cs="Times New Roman"/>
          <w:sz w:val="24"/>
          <w:szCs w:val="24"/>
        </w:rPr>
        <w:t>ту не кого не допускает </w:t>
      </w:r>
      <w:r w:rsidR="000E058E" w:rsidRPr="00D21B5B">
        <w:rPr>
          <w:rFonts w:ascii="Times New Roman" w:hAnsi="Times New Roman" w:cs="Times New Roman"/>
          <w:sz w:val="24"/>
          <w:szCs w:val="24"/>
        </w:rPr>
        <w:t xml:space="preserve"> (до их прибытия).</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1.8. </w:t>
      </w:r>
      <w:r w:rsidR="009D0BD2">
        <w:rPr>
          <w:rFonts w:ascii="Times New Roman" w:hAnsi="Times New Roman" w:cs="Times New Roman"/>
          <w:sz w:val="24"/>
          <w:szCs w:val="24"/>
        </w:rPr>
        <w:t> Воспитатель</w:t>
      </w:r>
      <w:r w:rsidRPr="00D21B5B">
        <w:rPr>
          <w:rFonts w:ascii="Times New Roman" w:hAnsi="Times New Roman" w:cs="Times New Roman"/>
          <w:sz w:val="24"/>
          <w:szCs w:val="24"/>
        </w:rPr>
        <w:t xml:space="preserve"> обязан:</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осуществить обход и осмотр помещений (туалеты, раздевалки) с целью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1.9.  </w:t>
      </w:r>
      <w:r w:rsidR="000E058E" w:rsidRPr="00D21B5B">
        <w:rPr>
          <w:rFonts w:ascii="Times New Roman" w:hAnsi="Times New Roman" w:cs="Times New Roman"/>
          <w:sz w:val="24"/>
          <w:szCs w:val="24"/>
        </w:rPr>
        <w:t>при обнаружении подозрительного предмета сообщить администрации  ДОУ (по телефону) и в здание ДОУ не кого не допускает (до их прибытия).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1.10.  </w:t>
      </w:r>
      <w:r w:rsidR="000E058E" w:rsidRPr="00D21B5B">
        <w:rPr>
          <w:rFonts w:ascii="Times New Roman" w:hAnsi="Times New Roman" w:cs="Times New Roman"/>
          <w:sz w:val="24"/>
          <w:szCs w:val="24"/>
        </w:rPr>
        <w:t>Всем работникам ДОУ запрещается принимать на хранения от посторонних лиц какие – либо предметов и вещей.</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2.  </w:t>
      </w:r>
      <w:r w:rsidR="000E058E" w:rsidRPr="00D21B5B">
        <w:rPr>
          <w:rFonts w:ascii="Times New Roman" w:hAnsi="Times New Roman" w:cs="Times New Roman"/>
          <w:sz w:val="24"/>
          <w:szCs w:val="24"/>
        </w:rPr>
        <w:t>Требования безопасности при обнаружении подозрительного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2.1.  </w:t>
      </w:r>
      <w:r w:rsidR="000E058E" w:rsidRPr="00D21B5B">
        <w:rPr>
          <w:rFonts w:ascii="Times New Roman" w:hAnsi="Times New Roman" w:cs="Times New Roman"/>
          <w:sz w:val="24"/>
          <w:szCs w:val="24"/>
        </w:rPr>
        <w:t>Действия при обнаружении предмета, похожего на взрывное устройство: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1. </w:t>
      </w:r>
      <w:r w:rsidR="000E058E" w:rsidRPr="00D21B5B">
        <w:rPr>
          <w:rFonts w:ascii="Times New Roman" w:hAnsi="Times New Roman" w:cs="Times New Roman"/>
          <w:sz w:val="24"/>
          <w:szCs w:val="24"/>
        </w:rPr>
        <w:t>Признаки, которые могут указать на наличие взрывное устройство: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наличие на обнаруженном предмете проводов, веревок, изоленты;</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подозрительные звуки, щелчки, тиканье часов, издаваемые предметом;</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от предмета исходит характерный запах миндаля или другой необычный запах.</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2. </w:t>
      </w:r>
      <w:r w:rsidR="000E058E" w:rsidRPr="00D21B5B">
        <w:rPr>
          <w:rFonts w:ascii="Times New Roman" w:hAnsi="Times New Roman" w:cs="Times New Roman"/>
          <w:sz w:val="24"/>
          <w:szCs w:val="24"/>
        </w:rPr>
        <w:t>Причины, служащие поводом для опасения: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нахождение подозрительных лиц до обнаружения этого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3. </w:t>
      </w:r>
      <w:r w:rsidR="000E058E" w:rsidRPr="00D21B5B">
        <w:rPr>
          <w:rFonts w:ascii="Times New Roman" w:hAnsi="Times New Roman" w:cs="Times New Roman"/>
          <w:sz w:val="24"/>
          <w:szCs w:val="24"/>
        </w:rPr>
        <w:t>Действия: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не трогать, не поднимать, не передвигать обнаруженный предмет!</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пытаться самостоятельно разминировать взрывные устройства или переносить их в другое место.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воздержаться от использования средств радиосвязи в том числе мобильных телефонов вблизи данного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немедленно сообщить об обнаруженном подозрительном предмете администрации ДОУ;</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зафиксировать время и место обнаружения подозрительного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2.2. </w:t>
      </w:r>
      <w:r w:rsidR="000E058E" w:rsidRPr="00D21B5B">
        <w:rPr>
          <w:rFonts w:ascii="Times New Roman" w:hAnsi="Times New Roman" w:cs="Times New Roman"/>
          <w:sz w:val="24"/>
          <w:szCs w:val="24"/>
        </w:rPr>
        <w:t>Действия администрации ДОУ при получении сообщения об обнаруженном предмете похожего на взрывное устройство: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E058E" w:rsidRPr="00D21B5B">
        <w:rPr>
          <w:rFonts w:ascii="Times New Roman" w:hAnsi="Times New Roman" w:cs="Times New Roman"/>
          <w:sz w:val="24"/>
          <w:szCs w:val="24"/>
        </w:rPr>
        <w:t>Убедиться, что данный обнаруженный предмет по признакам указывает на взрывное устройства.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Немедленно сообщить об обнаружении подозрительного предмета в правоохранительные органы по телефонам    № </w:t>
      </w:r>
      <w:r w:rsidR="001A2DF8">
        <w:rPr>
          <w:rFonts w:ascii="Times New Roman" w:hAnsi="Times New Roman" w:cs="Times New Roman"/>
          <w:sz w:val="24"/>
          <w:szCs w:val="24"/>
        </w:rPr>
        <w:t>102</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Необходимо организовать эвакуацию постоянного состава и воспитанников из здания и территории ДОУ минуя опасную зону, в безопасное место.</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Далее действовать по указанию представителей правоохранительных органов.</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3. </w:t>
      </w:r>
      <w:r w:rsidR="000E058E" w:rsidRPr="00D21B5B">
        <w:rPr>
          <w:rFonts w:ascii="Times New Roman" w:hAnsi="Times New Roman" w:cs="Times New Roman"/>
          <w:sz w:val="24"/>
          <w:szCs w:val="24"/>
        </w:rPr>
        <w:t>Требования безопасности по окончании работы.</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3</w:t>
      </w:r>
      <w:r w:rsidR="000E058E" w:rsidRPr="00D21B5B">
        <w:rPr>
          <w:rFonts w:ascii="Times New Roman" w:hAnsi="Times New Roman" w:cs="Times New Roman"/>
          <w:sz w:val="24"/>
          <w:szCs w:val="24"/>
        </w:rPr>
        <w:t>.1. младший воспитатель обязан, осуществить обход и осмотр всех помещений (внутри и снаружи) здания с целью обнаружения подозрительных предметов.</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3.2. Воспитатель </w:t>
      </w:r>
      <w:r w:rsidR="000E058E" w:rsidRPr="00D21B5B">
        <w:rPr>
          <w:rFonts w:ascii="Times New Roman" w:hAnsi="Times New Roman" w:cs="Times New Roman"/>
          <w:sz w:val="24"/>
          <w:szCs w:val="24"/>
        </w:rPr>
        <w:t>при сдачи дежурства сторожу обязан, осуществить обход и осмотр помещений (т</w:t>
      </w:r>
      <w:r>
        <w:rPr>
          <w:rFonts w:ascii="Times New Roman" w:hAnsi="Times New Roman" w:cs="Times New Roman"/>
          <w:sz w:val="24"/>
          <w:szCs w:val="24"/>
        </w:rPr>
        <w:t>уалеты, раздевалку, зал, раздевальные комнаты</w:t>
      </w:r>
      <w:r w:rsidR="000E058E" w:rsidRPr="00D21B5B">
        <w:rPr>
          <w:rFonts w:ascii="Times New Roman" w:hAnsi="Times New Roman" w:cs="Times New Roman"/>
          <w:sz w:val="24"/>
          <w:szCs w:val="24"/>
        </w:rPr>
        <w:t>) внутри здания с целью обнаружения подозрительных предметов.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 Граната РГД-5…………………………                                    ……не менее 50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2. Граната Ф-1……………………………                                    …..не менее 200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3. Тротиловая шашка массой 200 граммов…                                    ………….45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4. Тротиловая шашка массой 400 граммов…                                     ………....55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5. Пивная банка 0,33 литра……………………                                     …….......60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6. Мина МОН-50……………………………                                    ……………85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7.Чемодан(кейс)…………………………                                      ……………..230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8. Дорожный чемодан……………………                                    ……………..350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9. Автомобиль типа «Жигули»…………                                     …………….. 460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10. Автомобиль типа «Волга»…………                                     ……………….580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11. Микроавтобус………………………                                     ……………….920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12. Грузовая автомашина(фургон)……                                       ………………1240 метров</w:t>
      </w:r>
    </w:p>
    <w:p w:rsidR="009653F4" w:rsidRDefault="009653F4" w:rsidP="000E058E">
      <w:pPr>
        <w:spacing w:after="0" w:line="360" w:lineRule="auto"/>
        <w:rPr>
          <w:rFonts w:ascii="Times New Roman" w:hAnsi="Times New Roman" w:cs="Times New Roman"/>
          <w:sz w:val="24"/>
          <w:szCs w:val="24"/>
        </w:rPr>
      </w:pPr>
    </w:p>
    <w:p w:rsidR="00445EAB" w:rsidRDefault="00445EAB" w:rsidP="000E058E">
      <w:pPr>
        <w:spacing w:after="0" w:line="360" w:lineRule="auto"/>
        <w:rPr>
          <w:rFonts w:ascii="Times New Roman" w:hAnsi="Times New Roman" w:cs="Times New Roman"/>
          <w:sz w:val="24"/>
          <w:szCs w:val="24"/>
        </w:rPr>
      </w:pPr>
    </w:p>
    <w:p w:rsidR="00445EAB" w:rsidRDefault="00445EAB" w:rsidP="000E058E">
      <w:pPr>
        <w:spacing w:after="0" w:line="360" w:lineRule="auto"/>
        <w:rPr>
          <w:rFonts w:ascii="Times New Roman" w:hAnsi="Times New Roman" w:cs="Times New Roman"/>
          <w:sz w:val="24"/>
          <w:szCs w:val="24"/>
        </w:rPr>
      </w:pPr>
    </w:p>
    <w:p w:rsidR="004C679A" w:rsidRDefault="004C679A" w:rsidP="000E058E">
      <w:pPr>
        <w:spacing w:after="0" w:line="360" w:lineRule="auto"/>
        <w:rPr>
          <w:rFonts w:ascii="Times New Roman" w:hAnsi="Times New Roman" w:cs="Times New Roman"/>
          <w:sz w:val="24"/>
          <w:szCs w:val="24"/>
        </w:rPr>
      </w:pPr>
    </w:p>
    <w:p w:rsidR="004C679A" w:rsidRDefault="00715F43" w:rsidP="00715F4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940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21B5B">
        <w:rPr>
          <w:rFonts w:ascii="Times New Roman" w:hAnsi="Times New Roman" w:cs="Times New Roman"/>
          <w:sz w:val="24"/>
          <w:szCs w:val="24"/>
        </w:rPr>
        <w:t>УТВЕРЖДАЮ: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445EAB" w:rsidTr="00DE24FC">
        <w:tc>
          <w:tcPr>
            <w:tcW w:w="4672" w:type="dxa"/>
          </w:tcPr>
          <w:p w:rsidR="00445EAB" w:rsidRDefault="00F940FB" w:rsidP="00F940FB">
            <w:pPr>
              <w:spacing w:line="360" w:lineRule="auto"/>
              <w:jc w:val="right"/>
              <w:rPr>
                <w:rFonts w:ascii="Times New Roman" w:hAnsi="Times New Roman" w:cs="Times New Roman"/>
                <w:sz w:val="28"/>
                <w:szCs w:val="28"/>
              </w:rPr>
            </w:pPr>
            <w:r w:rsidRPr="00F940FB">
              <w:rPr>
                <w:rFonts w:ascii="Times New Roman" w:hAnsi="Times New Roman" w:cs="Times New Roman"/>
                <w:sz w:val="28"/>
                <w:szCs w:val="28"/>
              </w:rPr>
              <w:drawing>
                <wp:inline distT="0" distB="0" distL="0" distR="0">
                  <wp:extent cx="1438275" cy="1085850"/>
                  <wp:effectExtent l="19050" t="0" r="9525" b="0"/>
                  <wp:docPr id="7"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1085850"/>
                          </a:xfrm>
                          <a:prstGeom prst="rect">
                            <a:avLst/>
                          </a:prstGeom>
                          <a:noFill/>
                          <a:ln w="9525">
                            <a:noFill/>
                            <a:miter lim="800000"/>
                            <a:headEnd/>
                            <a:tailEnd/>
                          </a:ln>
                        </pic:spPr>
                      </pic:pic>
                    </a:graphicData>
                  </a:graphic>
                </wp:inline>
              </w:drawing>
            </w:r>
          </w:p>
        </w:tc>
        <w:tc>
          <w:tcPr>
            <w:tcW w:w="4673" w:type="dxa"/>
          </w:tcPr>
          <w:p w:rsidR="00DE24FC" w:rsidRPr="00D21B5B" w:rsidRDefault="00DE24FC" w:rsidP="00DE24FC">
            <w:pPr>
              <w:pStyle w:val="a4"/>
              <w:rPr>
                <w:rFonts w:ascii="Times New Roman" w:hAnsi="Times New Roman" w:cs="Times New Roman"/>
                <w:sz w:val="24"/>
                <w:szCs w:val="24"/>
              </w:rPr>
            </w:pPr>
            <w:r>
              <w:rPr>
                <w:rFonts w:ascii="Times New Roman" w:hAnsi="Times New Roman" w:cs="Times New Roman"/>
                <w:sz w:val="24"/>
                <w:szCs w:val="24"/>
              </w:rPr>
              <w:t xml:space="preserve">директор ГКДОУ РД «Тельманский д.сад«Журавушка» </w:t>
            </w:r>
          </w:p>
          <w:p w:rsidR="00DE24FC" w:rsidRPr="00D21B5B" w:rsidRDefault="00DE24FC" w:rsidP="00DE24FC">
            <w:pPr>
              <w:pStyle w:val="a4"/>
              <w:rPr>
                <w:rFonts w:ascii="Times New Roman" w:hAnsi="Times New Roman" w:cs="Times New Roman"/>
                <w:sz w:val="24"/>
                <w:szCs w:val="24"/>
              </w:rPr>
            </w:pPr>
            <w:r>
              <w:rPr>
                <w:rFonts w:ascii="Times New Roman" w:hAnsi="Times New Roman" w:cs="Times New Roman"/>
                <w:sz w:val="24"/>
                <w:szCs w:val="24"/>
              </w:rPr>
              <w:t>Ш.И.Магомедгаджиев</w:t>
            </w:r>
          </w:p>
          <w:p w:rsidR="00445EAB" w:rsidRPr="00D21B5B" w:rsidRDefault="001433A9" w:rsidP="00DE24FC">
            <w:pPr>
              <w:pStyle w:val="a4"/>
              <w:rPr>
                <w:rFonts w:ascii="Times New Roman" w:hAnsi="Times New Roman" w:cs="Times New Roman"/>
                <w:sz w:val="24"/>
                <w:szCs w:val="24"/>
              </w:rPr>
            </w:pPr>
            <w:r>
              <w:rPr>
                <w:rFonts w:ascii="Times New Roman" w:hAnsi="Times New Roman" w:cs="Times New Roman"/>
                <w:sz w:val="24"/>
                <w:szCs w:val="24"/>
              </w:rPr>
              <w:t>«</w:t>
            </w:r>
            <w:r w:rsidR="00DE24FC">
              <w:rPr>
                <w:rFonts w:ascii="Times New Roman" w:hAnsi="Times New Roman" w:cs="Times New Roman"/>
                <w:sz w:val="24"/>
                <w:szCs w:val="24"/>
              </w:rPr>
              <w:t>1</w:t>
            </w:r>
            <w:r>
              <w:rPr>
                <w:rFonts w:ascii="Times New Roman" w:hAnsi="Times New Roman" w:cs="Times New Roman"/>
                <w:sz w:val="24"/>
                <w:szCs w:val="24"/>
              </w:rPr>
              <w:t>0»  10</w:t>
            </w:r>
            <w:r w:rsidR="00DE24FC">
              <w:rPr>
                <w:rFonts w:ascii="Times New Roman" w:hAnsi="Times New Roman" w:cs="Times New Roman"/>
                <w:sz w:val="24"/>
                <w:szCs w:val="24"/>
              </w:rPr>
              <w:t>.2022</w:t>
            </w:r>
            <w:r w:rsidR="00DE24FC" w:rsidRPr="00D21B5B">
              <w:rPr>
                <w:rFonts w:ascii="Times New Roman" w:hAnsi="Times New Roman" w:cs="Times New Roman"/>
                <w:sz w:val="24"/>
                <w:szCs w:val="24"/>
              </w:rPr>
              <w:t>г.</w:t>
            </w:r>
          </w:p>
        </w:tc>
      </w:tr>
    </w:tbl>
    <w:p w:rsidR="004C679A" w:rsidRDefault="004C679A" w:rsidP="000E058E">
      <w:pPr>
        <w:spacing w:after="0" w:line="360" w:lineRule="auto"/>
        <w:rPr>
          <w:rFonts w:ascii="Times New Roman" w:hAnsi="Times New Roman" w:cs="Times New Roman"/>
          <w:sz w:val="24"/>
          <w:szCs w:val="24"/>
        </w:rPr>
      </w:pPr>
    </w:p>
    <w:p w:rsidR="004C679A" w:rsidRPr="004C679A" w:rsidRDefault="004C679A" w:rsidP="004C679A">
      <w:pPr>
        <w:spacing w:after="0" w:line="360" w:lineRule="auto"/>
        <w:jc w:val="center"/>
        <w:rPr>
          <w:rFonts w:ascii="Times New Roman" w:hAnsi="Times New Roman" w:cs="Times New Roman"/>
          <w:b/>
          <w:sz w:val="24"/>
        </w:rPr>
      </w:pPr>
      <w:r w:rsidRPr="004C679A">
        <w:rPr>
          <w:rFonts w:ascii="Times New Roman" w:hAnsi="Times New Roman" w:cs="Times New Roman"/>
          <w:b/>
          <w:sz w:val="24"/>
        </w:rPr>
        <w:t>ИНСТРУКЦИЯ</w:t>
      </w:r>
    </w:p>
    <w:p w:rsidR="004C679A" w:rsidRDefault="004C679A" w:rsidP="004C679A">
      <w:pPr>
        <w:spacing w:after="0" w:line="360" w:lineRule="auto"/>
        <w:jc w:val="center"/>
        <w:rPr>
          <w:rFonts w:ascii="Times New Roman" w:hAnsi="Times New Roman" w:cs="Times New Roman"/>
          <w:b/>
          <w:sz w:val="24"/>
        </w:rPr>
      </w:pPr>
      <w:r>
        <w:rPr>
          <w:rFonts w:ascii="Times New Roman" w:hAnsi="Times New Roman" w:cs="Times New Roman"/>
          <w:b/>
          <w:sz w:val="24"/>
        </w:rPr>
        <w:t>ПРИ ПОСТУПЛЕНИИ УГРОЗЫ ТЕРРОРИСТИЧЕСКОГО АКТА ПО ТЕЛЕФОНУ</w:t>
      </w:r>
    </w:p>
    <w:p w:rsidR="004C679A" w:rsidRPr="004C679A" w:rsidRDefault="004C679A" w:rsidP="004C679A">
      <w:pPr>
        <w:spacing w:after="0" w:line="360" w:lineRule="auto"/>
        <w:jc w:val="center"/>
        <w:rPr>
          <w:rFonts w:ascii="Times New Roman" w:hAnsi="Times New Roman" w:cs="Times New Roman"/>
          <w:b/>
          <w:sz w:val="24"/>
        </w:rPr>
      </w:pPr>
    </w:p>
    <w:p w:rsidR="00147887" w:rsidRPr="00147887" w:rsidRDefault="004C679A" w:rsidP="001604C4">
      <w:pPr>
        <w:pStyle w:val="a5"/>
        <w:numPr>
          <w:ilvl w:val="0"/>
          <w:numId w:val="4"/>
        </w:numPr>
        <w:spacing w:after="0" w:line="240" w:lineRule="auto"/>
        <w:rPr>
          <w:rFonts w:ascii="Times New Roman" w:hAnsi="Times New Roman" w:cs="Times New Roman"/>
          <w:b/>
          <w:sz w:val="24"/>
        </w:rPr>
      </w:pPr>
      <w:r w:rsidRPr="00147887">
        <w:rPr>
          <w:rFonts w:ascii="Times New Roman" w:hAnsi="Times New Roman" w:cs="Times New Roman"/>
          <w:b/>
          <w:sz w:val="24"/>
        </w:rPr>
        <w:t>Предупредительные меры (меры профи</w:t>
      </w:r>
      <w:r w:rsidR="00264A98" w:rsidRPr="00147887">
        <w:rPr>
          <w:rFonts w:ascii="Times New Roman" w:hAnsi="Times New Roman" w:cs="Times New Roman"/>
          <w:b/>
          <w:sz w:val="24"/>
        </w:rPr>
        <w:t xml:space="preserve">лактики) при поступлении угрозы </w:t>
      </w:r>
      <w:r w:rsidRPr="00147887">
        <w:rPr>
          <w:rFonts w:ascii="Times New Roman" w:hAnsi="Times New Roman" w:cs="Times New Roman"/>
          <w:b/>
          <w:sz w:val="24"/>
        </w:rPr>
        <w:t>террористического акта по телефону:</w:t>
      </w:r>
    </w:p>
    <w:p w:rsidR="00147887" w:rsidRDefault="004C679A" w:rsidP="001604C4">
      <w:pPr>
        <w:pStyle w:val="a5"/>
        <w:numPr>
          <w:ilvl w:val="0"/>
          <w:numId w:val="5"/>
        </w:numPr>
        <w:spacing w:after="0" w:line="240" w:lineRule="auto"/>
        <w:rPr>
          <w:rFonts w:ascii="Times New Roman" w:hAnsi="Times New Roman" w:cs="Times New Roman"/>
          <w:sz w:val="24"/>
        </w:rPr>
      </w:pPr>
      <w:r w:rsidRPr="00147887">
        <w:rPr>
          <w:rFonts w:ascii="Times New Roman" w:hAnsi="Times New Roman" w:cs="Times New Roman"/>
          <w:sz w:val="24"/>
        </w:rPr>
        <w:t xml:space="preserve">инструктировать сотрудников о порядке приема телефонных сообщений с угрозами террористического акта; </w:t>
      </w:r>
    </w:p>
    <w:p w:rsidR="00147887" w:rsidRDefault="004C679A" w:rsidP="001604C4">
      <w:pPr>
        <w:pStyle w:val="a5"/>
        <w:numPr>
          <w:ilvl w:val="0"/>
          <w:numId w:val="5"/>
        </w:numPr>
        <w:spacing w:after="0" w:line="240" w:lineRule="auto"/>
        <w:rPr>
          <w:rFonts w:ascii="Times New Roman" w:hAnsi="Times New Roman" w:cs="Times New Roman"/>
          <w:sz w:val="24"/>
        </w:rPr>
      </w:pPr>
      <w:r w:rsidRPr="00147887">
        <w:rPr>
          <w:rFonts w:ascii="Times New Roman" w:hAnsi="Times New Roman" w:cs="Times New Roman"/>
          <w:sz w:val="24"/>
        </w:rPr>
        <w:t xml:space="preserve">после сообщения по телефону об угрозе взрыва, </w:t>
      </w:r>
    </w:p>
    <w:p w:rsidR="00147887" w:rsidRDefault="004C679A" w:rsidP="001604C4">
      <w:pPr>
        <w:pStyle w:val="a5"/>
        <w:numPr>
          <w:ilvl w:val="0"/>
          <w:numId w:val="5"/>
        </w:numPr>
        <w:spacing w:after="0" w:line="240" w:lineRule="auto"/>
        <w:rPr>
          <w:rFonts w:ascii="Times New Roman" w:hAnsi="Times New Roman" w:cs="Times New Roman"/>
          <w:sz w:val="24"/>
        </w:rPr>
      </w:pPr>
      <w:r w:rsidRPr="00147887">
        <w:rPr>
          <w:rFonts w:ascii="Times New Roman" w:hAnsi="Times New Roman" w:cs="Times New Roman"/>
          <w:sz w:val="24"/>
        </w:rPr>
        <w:t xml:space="preserve">о наличии взрывного устройства не вдаваться в панику; </w:t>
      </w:r>
    </w:p>
    <w:p w:rsidR="001604C4" w:rsidRDefault="00147887" w:rsidP="001604C4">
      <w:pPr>
        <w:pStyle w:val="a5"/>
        <w:numPr>
          <w:ilvl w:val="0"/>
          <w:numId w:val="5"/>
        </w:numPr>
        <w:spacing w:after="0" w:line="240" w:lineRule="auto"/>
        <w:rPr>
          <w:rFonts w:ascii="Times New Roman" w:hAnsi="Times New Roman" w:cs="Times New Roman"/>
          <w:sz w:val="24"/>
        </w:rPr>
      </w:pPr>
      <w:r>
        <w:rPr>
          <w:rFonts w:ascii="Times New Roman" w:hAnsi="Times New Roman" w:cs="Times New Roman"/>
          <w:sz w:val="24"/>
        </w:rPr>
        <w:t>не распространять</w:t>
      </w:r>
      <w:r w:rsidR="004C679A" w:rsidRPr="00147887">
        <w:rPr>
          <w:rFonts w:ascii="Times New Roman" w:hAnsi="Times New Roman" w:cs="Times New Roman"/>
          <w:sz w:val="24"/>
        </w:rPr>
        <w:t xml:space="preserve"> факте разговора и его содержа</w:t>
      </w:r>
      <w:r w:rsidR="001604C4">
        <w:rPr>
          <w:rFonts w:ascii="Times New Roman" w:hAnsi="Times New Roman" w:cs="Times New Roman"/>
          <w:sz w:val="24"/>
        </w:rPr>
        <w:t>нии;</w:t>
      </w:r>
    </w:p>
    <w:p w:rsidR="004C679A" w:rsidRPr="001604C4" w:rsidRDefault="004C679A" w:rsidP="001604C4">
      <w:pPr>
        <w:pStyle w:val="a5"/>
        <w:numPr>
          <w:ilvl w:val="0"/>
          <w:numId w:val="5"/>
        </w:numPr>
        <w:spacing w:after="0" w:line="240" w:lineRule="auto"/>
        <w:rPr>
          <w:rFonts w:ascii="Times New Roman" w:hAnsi="Times New Roman" w:cs="Times New Roman"/>
          <w:sz w:val="24"/>
        </w:rPr>
      </w:pPr>
      <w:r w:rsidRPr="001604C4">
        <w:rPr>
          <w:rFonts w:ascii="Times New Roman" w:hAnsi="Times New Roman" w:cs="Times New Roman"/>
          <w:sz w:val="24"/>
        </w:rPr>
        <w:t>максимально ограничить число людей вл</w:t>
      </w:r>
      <w:r w:rsidR="001604C4" w:rsidRPr="001604C4">
        <w:rPr>
          <w:rFonts w:ascii="Times New Roman" w:hAnsi="Times New Roman" w:cs="Times New Roman"/>
          <w:sz w:val="24"/>
        </w:rPr>
        <w:t>адеющих полученной информацией.</w:t>
      </w:r>
    </w:p>
    <w:p w:rsidR="00264A98" w:rsidRPr="001604C4" w:rsidRDefault="004C679A" w:rsidP="001604C4">
      <w:pPr>
        <w:spacing w:after="0" w:line="240" w:lineRule="auto"/>
        <w:ind w:left="-142"/>
        <w:rPr>
          <w:rFonts w:ascii="Times New Roman" w:hAnsi="Times New Roman" w:cs="Times New Roman"/>
          <w:b/>
          <w:sz w:val="24"/>
        </w:rPr>
      </w:pPr>
      <w:r w:rsidRPr="001604C4">
        <w:rPr>
          <w:rFonts w:ascii="Times New Roman" w:hAnsi="Times New Roman" w:cs="Times New Roman"/>
          <w:b/>
          <w:sz w:val="24"/>
        </w:rPr>
        <w:t>2</w:t>
      </w:r>
      <w:r w:rsidRPr="004C679A">
        <w:rPr>
          <w:rFonts w:ascii="Times New Roman" w:hAnsi="Times New Roman" w:cs="Times New Roman"/>
          <w:sz w:val="24"/>
        </w:rPr>
        <w:t xml:space="preserve">. </w:t>
      </w:r>
      <w:r w:rsidRPr="001604C4">
        <w:rPr>
          <w:rFonts w:ascii="Times New Roman" w:hAnsi="Times New Roman" w:cs="Times New Roman"/>
          <w:b/>
          <w:sz w:val="24"/>
        </w:rPr>
        <w:t xml:space="preserve">Действия при получении телефонного сообщения об угрозе террористического акта: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реагировать на каждый поступивший телефонный звонок;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постараться дать знать об этой угрозе своему коллеге, по возможности одновременно с разговором он должен по другому аппарату сообщить оператив</w:t>
      </w:r>
      <w:r>
        <w:rPr>
          <w:rFonts w:ascii="Times New Roman" w:hAnsi="Times New Roman" w:cs="Times New Roman"/>
          <w:sz w:val="24"/>
        </w:rPr>
        <w:t>ному дежурному по</w:t>
      </w:r>
      <w:r w:rsidRPr="004C679A">
        <w:rPr>
          <w:rFonts w:ascii="Times New Roman" w:hAnsi="Times New Roman" w:cs="Times New Roman"/>
          <w:sz w:val="24"/>
        </w:rPr>
        <w:t xml:space="preserve">лиции по телефону № </w:t>
      </w:r>
      <w:r>
        <w:rPr>
          <w:rFonts w:ascii="Times New Roman" w:hAnsi="Times New Roman" w:cs="Times New Roman"/>
          <w:sz w:val="24"/>
        </w:rPr>
        <w:t>1</w:t>
      </w:r>
      <w:r w:rsidRPr="004C679A">
        <w:rPr>
          <w:rFonts w:ascii="Times New Roman" w:hAnsi="Times New Roman" w:cs="Times New Roman"/>
          <w:sz w:val="24"/>
        </w:rPr>
        <w:t xml:space="preserve">02, и дежурному по ФСБ по телефону № _____________ о поступившей угрозе номер телефона, по которому позвонил предполагаемый террорист;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обеспечить беспрепятственную передачу полученной по телефону информации в правоохра</w:t>
      </w:r>
      <w:r w:rsidR="00DE24FC">
        <w:rPr>
          <w:rFonts w:ascii="Times New Roman" w:hAnsi="Times New Roman" w:cs="Times New Roman"/>
          <w:sz w:val="24"/>
        </w:rPr>
        <w:t xml:space="preserve">нительные органы и заведующему </w:t>
      </w:r>
      <w:r w:rsidRPr="004C679A">
        <w:rPr>
          <w:rFonts w:ascii="Times New Roman" w:hAnsi="Times New Roman" w:cs="Times New Roman"/>
          <w:sz w:val="24"/>
        </w:rPr>
        <w:t xml:space="preserve">ДОУ;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при необходимости эвакуировать воспитанников и постоянный состав учреждения согласно плану эвакуации в безопасное место; </w:t>
      </w:r>
    </w:p>
    <w:p w:rsidR="001604C4"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обеспечить беспрепятственную работу оперативно – следственной группы, кинологов и т.д. </w:t>
      </w:r>
    </w:p>
    <w:p w:rsidR="001604C4" w:rsidRPr="001604C4"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3.</w:t>
      </w:r>
      <w:r w:rsidR="004C679A" w:rsidRPr="001604C4">
        <w:rPr>
          <w:rFonts w:ascii="Times New Roman" w:hAnsi="Times New Roman" w:cs="Times New Roman"/>
          <w:b/>
          <w:sz w:val="24"/>
        </w:rPr>
        <w:t>Действия при принятии телефонного сообщения об угрозе взрыва.</w:t>
      </w:r>
    </w:p>
    <w:p w:rsidR="001604C4" w:rsidRDefault="004C679A" w:rsidP="001604C4">
      <w:pPr>
        <w:spacing w:after="0" w:line="240" w:lineRule="auto"/>
        <w:ind w:left="-142"/>
        <w:rPr>
          <w:rFonts w:ascii="Times New Roman" w:hAnsi="Times New Roman" w:cs="Times New Roman"/>
          <w:sz w:val="24"/>
        </w:rPr>
      </w:pPr>
      <w:r w:rsidRPr="001604C4">
        <w:rPr>
          <w:rFonts w:ascii="Times New Roman" w:hAnsi="Times New Roman" w:cs="Times New Roman"/>
          <w:sz w:val="24"/>
        </w:rPr>
        <w:t xml:space="preserve"> 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 </w:t>
      </w:r>
    </w:p>
    <w:p w:rsidR="00264A98" w:rsidRPr="001604C4" w:rsidRDefault="004C679A" w:rsidP="001604C4">
      <w:pPr>
        <w:spacing w:after="0" w:line="240" w:lineRule="auto"/>
        <w:ind w:left="-142"/>
        <w:rPr>
          <w:rFonts w:ascii="Times New Roman" w:hAnsi="Times New Roman" w:cs="Times New Roman"/>
          <w:sz w:val="24"/>
        </w:rPr>
      </w:pPr>
      <w:r w:rsidRPr="001604C4">
        <w:rPr>
          <w:rFonts w:ascii="Times New Roman" w:hAnsi="Times New Roman" w:cs="Times New Roman"/>
          <w:sz w:val="24"/>
        </w:rPr>
        <w:t xml:space="preserve">Примерные вопросы: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Когда может быть проведен взрыв?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Где заложено взрывное устройство?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Что оно из себя представляет?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 оно выглядит внешне?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Есть ли еще где-нибудь взрывное устройство?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Для чего заложено взрывное устройство?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Каковы ваши требования?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Вы один или с вами есть еще кто–либо? </w:t>
      </w:r>
    </w:p>
    <w:p w:rsidR="001604C4" w:rsidRPr="001604C4" w:rsidRDefault="004C679A" w:rsidP="001604C4">
      <w:pPr>
        <w:spacing w:after="0" w:line="240" w:lineRule="auto"/>
        <w:ind w:left="-142"/>
        <w:rPr>
          <w:rFonts w:ascii="Times New Roman" w:hAnsi="Times New Roman" w:cs="Times New Roman"/>
          <w:b/>
          <w:sz w:val="24"/>
        </w:rPr>
      </w:pPr>
      <w:r w:rsidRPr="001604C4">
        <w:rPr>
          <w:rFonts w:ascii="Times New Roman" w:hAnsi="Times New Roman" w:cs="Times New Roman"/>
          <w:b/>
          <w:sz w:val="24"/>
        </w:rPr>
        <w:lastRenderedPageBreak/>
        <w:t xml:space="preserve">4. О порядке приема сообщений содержащих угрозы террористического характера по телефону.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Правоохранительным органам значительно помогут для предотвращения совершения преступлений и розыска преступников следующие ваши действия. Постарайтесь дословно запомнить разговор и зафиксировать его на бумаге.По ходу разговора отметьте пол, возраст звонившего и особенности его (ее) речи: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голос: громкий, (тихий), низкий (высокий);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темп речи: быстрая (медленная);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произношение: отчетливое, искаженное, с заиканием, с заиканием шепелявое, с акцентом или диалектом;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манера речи: развязная, с издевкой, с нецензурными выражениями.</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Обязательно отметьте звуковой фон (шум автомашин или железнодорожного транспорта, звуки теле- или радиоаппаратуры, голоса, другое).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Отметьте характер звонка (городской или междугородный). </w:t>
      </w:r>
    </w:p>
    <w:p w:rsidR="001604C4"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Обязательно зафиксируйте точное время начала разговора и его продолжительность.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В любом случае постарайтесь в ходе разговора получить ответы на следующие вопросы: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куда, кому, по какому телефону звонит этот человек?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какие конкретные требования он (она) выдвигает?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выдвигает требования он (она) лично, выступает в роли посредника или представляет какую-либо группу лиц?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на каких условиях он (она) или они согласны отказаться от задуманного?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 и когда с ним (с ней) можно связаться?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кому вы можете или должны сообщить об этом звонке? </w:t>
      </w:r>
    </w:p>
    <w:p w:rsidR="001604C4"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Если возможно, еще в процессе разговора сообщите о нем руководству объекта, если нет - немедленно по его окончании. </w:t>
      </w:r>
    </w:p>
    <w:p w:rsidR="001604C4" w:rsidRDefault="004C679A" w:rsidP="001604C4">
      <w:pPr>
        <w:spacing w:after="0" w:line="240" w:lineRule="auto"/>
        <w:ind w:left="-142"/>
        <w:jc w:val="center"/>
        <w:rPr>
          <w:rFonts w:ascii="Times New Roman" w:hAnsi="Times New Roman" w:cs="Times New Roman"/>
          <w:b/>
          <w:sz w:val="24"/>
        </w:rPr>
      </w:pPr>
      <w:r w:rsidRPr="001604C4">
        <w:rPr>
          <w:rFonts w:ascii="Times New Roman" w:hAnsi="Times New Roman" w:cs="Times New Roman"/>
          <w:b/>
          <w:sz w:val="24"/>
        </w:rPr>
        <w:t>Контрольный лист наблюдений при угрозе по телефону</w:t>
      </w:r>
    </w:p>
    <w:p w:rsidR="001604C4" w:rsidRPr="001604C4" w:rsidRDefault="001604C4" w:rsidP="001604C4">
      <w:pPr>
        <w:spacing w:after="0" w:line="240" w:lineRule="auto"/>
        <w:ind w:left="-142"/>
        <w:jc w:val="center"/>
        <w:rPr>
          <w:rFonts w:ascii="Times New Roman" w:hAnsi="Times New Roman" w:cs="Times New Roman"/>
          <w:b/>
          <w:sz w:val="24"/>
        </w:rPr>
      </w:pPr>
    </w:p>
    <w:p w:rsidR="00147887" w:rsidRPr="001604C4" w:rsidRDefault="004C679A" w:rsidP="001604C4">
      <w:pPr>
        <w:spacing w:after="0" w:line="240" w:lineRule="auto"/>
        <w:ind w:left="-142"/>
        <w:rPr>
          <w:rFonts w:ascii="Times New Roman" w:hAnsi="Times New Roman" w:cs="Times New Roman"/>
          <w:b/>
          <w:sz w:val="24"/>
        </w:rPr>
      </w:pPr>
      <w:r w:rsidRPr="001604C4">
        <w:rPr>
          <w:rFonts w:ascii="Times New Roman" w:hAnsi="Times New Roman" w:cs="Times New Roman"/>
          <w:b/>
          <w:sz w:val="24"/>
        </w:rPr>
        <w:t xml:space="preserve">Соберите, как можно больше информации - пусть звонящий говорит дольше. Включите звукозаписывающее устройство, если оно имеется.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1. Время и дата получения сообщения: 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2. Точная формулировка угрозы 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 Если звонящий угрожает взрывом задать следующие вопросы: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3.1. Когда будет взрыв?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3.2. Где взрывное устройство находится сейчас?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3.3. Каков тип и размер взрывного устройства?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3.4. Как оно выглядит?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3.5. Кто заложил взрывное устройство?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3.6. Откуда звоните?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3.7. Как Вас зовут, и где Вы находитесь?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4. Пол: мужчина, женщина (нужное подчеркнуть)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5. Примерный возраст: подросток, молодой, средний, пожилой (нужное подчеркнуть)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6. Речь: темп ________________________________________________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произношение 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манера речи _________________________________________________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наличие акцента, диалекта_____________________________________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наличие дефектов речи________________________________________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присутствие попыток изменения тембра 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7. Голос: тихий, громкий, низкий, высокий (нужное подчеркнуть)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8. Звуковой фон: шум машин, железнодорожного транспорта, авиационных двигателей, звук теле или радиоаппаратуры, голоса, другое ______________________________________________________________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lastRenderedPageBreak/>
        <w:t xml:space="preserve">9. Время, когда звонивший повесил трубку 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10.Ваше имя отчество фамилия, местонахождение, телефон _______________________________________________________________ </w:t>
      </w:r>
    </w:p>
    <w:p w:rsidR="004C679A"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11. Говорили ли Вы кому-нибудь о полученной угрозе помимо лиц указанных в пункте?</w:t>
      </w: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971E37" w:rsidRDefault="00971E37" w:rsidP="001604C4">
      <w:pPr>
        <w:spacing w:after="0" w:line="240" w:lineRule="auto"/>
        <w:ind w:left="-142"/>
        <w:rPr>
          <w:rFonts w:ascii="Times New Roman" w:hAnsi="Times New Roman" w:cs="Times New Roman"/>
          <w:sz w:val="24"/>
        </w:rPr>
        <w:sectPr w:rsidR="00971E37" w:rsidSect="00747382">
          <w:pgSz w:w="11906" w:h="16838"/>
          <w:pgMar w:top="1134" w:right="991" w:bottom="851" w:left="1276" w:header="708" w:footer="708" w:gutter="0"/>
          <w:cols w:space="708"/>
          <w:docGrid w:linePitch="360"/>
        </w:sectPr>
      </w:pPr>
    </w:p>
    <w:p w:rsidR="001604C4" w:rsidRDefault="00715F43" w:rsidP="00715F43">
      <w:pPr>
        <w:spacing w:after="0" w:line="240" w:lineRule="auto"/>
        <w:ind w:left="-142"/>
        <w:jc w:val="center"/>
        <w:rPr>
          <w:rFonts w:ascii="Times New Roman" w:hAnsi="Times New Roman" w:cs="Times New Roman"/>
          <w:sz w:val="24"/>
        </w:rPr>
      </w:pPr>
      <w:r>
        <w:rPr>
          <w:rFonts w:ascii="Times New Roman" w:hAnsi="Times New Roman" w:cs="Times New Roman"/>
          <w:sz w:val="24"/>
          <w:szCs w:val="24"/>
        </w:rPr>
        <w:lastRenderedPageBreak/>
        <w:t xml:space="preserve">                          </w:t>
      </w:r>
      <w:r w:rsidRPr="00D21B5B">
        <w:rPr>
          <w:rFonts w:ascii="Times New Roman" w:hAnsi="Times New Roman" w:cs="Times New Roman"/>
          <w:sz w:val="24"/>
          <w:szCs w:val="24"/>
        </w:rPr>
        <w:t>УТВЕРЖДАЮ: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445EAB" w:rsidTr="00F940FB">
        <w:tc>
          <w:tcPr>
            <w:tcW w:w="4672" w:type="dxa"/>
          </w:tcPr>
          <w:p w:rsidR="00445EAB" w:rsidRPr="00DE24FC" w:rsidRDefault="00F940FB" w:rsidP="00F940FB">
            <w:pPr>
              <w:pStyle w:val="a4"/>
              <w:jc w:val="right"/>
              <w:rPr>
                <w:rFonts w:ascii="Times New Roman" w:hAnsi="Times New Roman" w:cs="Times New Roman"/>
                <w:sz w:val="24"/>
                <w:szCs w:val="24"/>
              </w:rPr>
            </w:pPr>
            <w:r w:rsidRPr="00F940FB">
              <w:rPr>
                <w:rFonts w:ascii="Times New Roman" w:hAnsi="Times New Roman" w:cs="Times New Roman"/>
                <w:sz w:val="24"/>
                <w:szCs w:val="24"/>
              </w:rPr>
              <w:drawing>
                <wp:inline distT="0" distB="0" distL="0" distR="0">
                  <wp:extent cx="1438275" cy="1085850"/>
                  <wp:effectExtent l="19050" t="0" r="9525" b="0"/>
                  <wp:docPr id="8"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1085850"/>
                          </a:xfrm>
                          <a:prstGeom prst="rect">
                            <a:avLst/>
                          </a:prstGeom>
                          <a:noFill/>
                          <a:ln w="9525">
                            <a:noFill/>
                            <a:miter lim="800000"/>
                            <a:headEnd/>
                            <a:tailEnd/>
                          </a:ln>
                        </pic:spPr>
                      </pic:pic>
                    </a:graphicData>
                  </a:graphic>
                </wp:inline>
              </w:drawing>
            </w:r>
          </w:p>
        </w:tc>
        <w:tc>
          <w:tcPr>
            <w:tcW w:w="4673" w:type="dxa"/>
          </w:tcPr>
          <w:p w:rsidR="00DE24FC" w:rsidRPr="00D21B5B" w:rsidRDefault="00DE24FC" w:rsidP="00DE24FC">
            <w:pPr>
              <w:pStyle w:val="a4"/>
              <w:rPr>
                <w:rFonts w:ascii="Times New Roman" w:hAnsi="Times New Roman" w:cs="Times New Roman"/>
                <w:sz w:val="24"/>
                <w:szCs w:val="24"/>
              </w:rPr>
            </w:pPr>
            <w:r>
              <w:rPr>
                <w:rFonts w:ascii="Times New Roman" w:hAnsi="Times New Roman" w:cs="Times New Roman"/>
                <w:sz w:val="24"/>
                <w:szCs w:val="24"/>
              </w:rPr>
              <w:t xml:space="preserve">директор ГКДОУ РД «Тельманский д.сад«Журавушка» </w:t>
            </w:r>
          </w:p>
          <w:p w:rsidR="00DE24FC" w:rsidRPr="00D21B5B" w:rsidRDefault="00DE24FC" w:rsidP="00DE24FC">
            <w:pPr>
              <w:pStyle w:val="a4"/>
              <w:rPr>
                <w:rFonts w:ascii="Times New Roman" w:hAnsi="Times New Roman" w:cs="Times New Roman"/>
                <w:sz w:val="24"/>
                <w:szCs w:val="24"/>
              </w:rPr>
            </w:pPr>
            <w:r>
              <w:rPr>
                <w:rFonts w:ascii="Times New Roman" w:hAnsi="Times New Roman" w:cs="Times New Roman"/>
                <w:sz w:val="24"/>
                <w:szCs w:val="24"/>
              </w:rPr>
              <w:t>Ш.И.Магомедгаджиев</w:t>
            </w:r>
          </w:p>
          <w:p w:rsidR="00445EAB" w:rsidRPr="00D21B5B" w:rsidRDefault="001433A9" w:rsidP="00DE24FC">
            <w:pPr>
              <w:pStyle w:val="a4"/>
              <w:rPr>
                <w:rFonts w:ascii="Times New Roman" w:hAnsi="Times New Roman" w:cs="Times New Roman"/>
                <w:sz w:val="24"/>
                <w:szCs w:val="24"/>
              </w:rPr>
            </w:pPr>
            <w:r>
              <w:rPr>
                <w:rFonts w:ascii="Times New Roman" w:hAnsi="Times New Roman" w:cs="Times New Roman"/>
                <w:sz w:val="24"/>
                <w:szCs w:val="24"/>
              </w:rPr>
              <w:t>«</w:t>
            </w:r>
            <w:r w:rsidR="00DE24FC">
              <w:rPr>
                <w:rFonts w:ascii="Times New Roman" w:hAnsi="Times New Roman" w:cs="Times New Roman"/>
                <w:sz w:val="24"/>
                <w:szCs w:val="24"/>
              </w:rPr>
              <w:t>1</w:t>
            </w:r>
            <w:r>
              <w:rPr>
                <w:rFonts w:ascii="Times New Roman" w:hAnsi="Times New Roman" w:cs="Times New Roman"/>
                <w:sz w:val="24"/>
                <w:szCs w:val="24"/>
              </w:rPr>
              <w:t>0»  10</w:t>
            </w:r>
            <w:r w:rsidR="00DE24FC">
              <w:rPr>
                <w:rFonts w:ascii="Times New Roman" w:hAnsi="Times New Roman" w:cs="Times New Roman"/>
                <w:sz w:val="24"/>
                <w:szCs w:val="24"/>
              </w:rPr>
              <w:t>.2022</w:t>
            </w:r>
            <w:r w:rsidR="00DE24FC" w:rsidRPr="00D21B5B">
              <w:rPr>
                <w:rFonts w:ascii="Times New Roman" w:hAnsi="Times New Roman" w:cs="Times New Roman"/>
                <w:sz w:val="24"/>
                <w:szCs w:val="24"/>
              </w:rPr>
              <w:t>г.</w:t>
            </w:r>
          </w:p>
        </w:tc>
      </w:tr>
    </w:tbl>
    <w:p w:rsidR="001604C4" w:rsidRDefault="001604C4" w:rsidP="001604C4">
      <w:pPr>
        <w:spacing w:after="0" w:line="240" w:lineRule="auto"/>
        <w:ind w:left="-142"/>
        <w:rPr>
          <w:rFonts w:ascii="Times New Roman" w:hAnsi="Times New Roman" w:cs="Times New Roman"/>
          <w:sz w:val="28"/>
          <w:szCs w:val="24"/>
        </w:rPr>
      </w:pPr>
    </w:p>
    <w:p w:rsidR="00445EAB" w:rsidRDefault="00445EAB" w:rsidP="001604C4">
      <w:pPr>
        <w:spacing w:after="0" w:line="240" w:lineRule="auto"/>
        <w:ind w:left="-142"/>
        <w:rPr>
          <w:rFonts w:ascii="Times New Roman" w:hAnsi="Times New Roman" w:cs="Times New Roman"/>
          <w:sz w:val="28"/>
          <w:szCs w:val="24"/>
        </w:rPr>
      </w:pPr>
    </w:p>
    <w:p w:rsidR="007C78D2" w:rsidRDefault="001604C4" w:rsidP="007C78D2">
      <w:pPr>
        <w:spacing w:after="0" w:line="240" w:lineRule="auto"/>
        <w:ind w:left="-142"/>
        <w:jc w:val="center"/>
        <w:rPr>
          <w:rFonts w:ascii="Times New Roman" w:hAnsi="Times New Roman" w:cs="Times New Roman"/>
          <w:b/>
          <w:sz w:val="24"/>
        </w:rPr>
      </w:pPr>
      <w:r w:rsidRPr="007C78D2">
        <w:rPr>
          <w:rFonts w:ascii="Times New Roman" w:hAnsi="Times New Roman" w:cs="Times New Roman"/>
          <w:b/>
          <w:sz w:val="24"/>
        </w:rPr>
        <w:t xml:space="preserve">ИНСТРУКЦИЯ </w:t>
      </w:r>
    </w:p>
    <w:p w:rsidR="007C78D2" w:rsidRDefault="007C78D2" w:rsidP="007C78D2">
      <w:pPr>
        <w:spacing w:after="0" w:line="240" w:lineRule="auto"/>
        <w:ind w:left="-142"/>
        <w:jc w:val="center"/>
        <w:rPr>
          <w:rFonts w:ascii="Times New Roman" w:hAnsi="Times New Roman" w:cs="Times New Roman"/>
          <w:b/>
          <w:sz w:val="24"/>
        </w:rPr>
      </w:pPr>
      <w:r w:rsidRPr="007C78D2">
        <w:rPr>
          <w:rFonts w:ascii="Times New Roman" w:hAnsi="Times New Roman" w:cs="Times New Roman"/>
          <w:b/>
          <w:sz w:val="24"/>
        </w:rPr>
        <w:t xml:space="preserve">ПРИ ПОСТУПЛЕНИИ УГРОЗЫ ТЕРРОРИСТИЧЕСКОГО АКТА </w:t>
      </w:r>
    </w:p>
    <w:p w:rsidR="007C78D2" w:rsidRDefault="007C78D2" w:rsidP="007C78D2">
      <w:pPr>
        <w:spacing w:after="0" w:line="240" w:lineRule="auto"/>
        <w:ind w:left="-142"/>
        <w:jc w:val="center"/>
        <w:rPr>
          <w:rFonts w:ascii="Times New Roman" w:hAnsi="Times New Roman" w:cs="Times New Roman"/>
          <w:b/>
          <w:sz w:val="24"/>
        </w:rPr>
      </w:pPr>
      <w:r w:rsidRPr="007C78D2">
        <w:rPr>
          <w:rFonts w:ascii="Times New Roman" w:hAnsi="Times New Roman" w:cs="Times New Roman"/>
          <w:b/>
          <w:sz w:val="24"/>
        </w:rPr>
        <w:t>В ПИСЬМЕННОМ ВИДЕ</w:t>
      </w:r>
    </w:p>
    <w:p w:rsidR="007C78D2" w:rsidRPr="007C78D2" w:rsidRDefault="007C78D2" w:rsidP="007C78D2">
      <w:pPr>
        <w:spacing w:after="0" w:line="240" w:lineRule="auto"/>
        <w:ind w:left="-142"/>
        <w:jc w:val="center"/>
        <w:rPr>
          <w:rFonts w:ascii="Times New Roman" w:hAnsi="Times New Roman" w:cs="Times New Roman"/>
          <w:b/>
          <w:sz w:val="24"/>
        </w:rPr>
      </w:pP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1. </w:t>
      </w:r>
      <w:r w:rsidRPr="007C78D2">
        <w:rPr>
          <w:rFonts w:ascii="Times New Roman" w:hAnsi="Times New Roman" w:cs="Times New Roman"/>
          <w:b/>
          <w:sz w:val="24"/>
        </w:rPr>
        <w:t>Общие требования безопасности</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1.1. Угрозы в письменной форме могут поступить в организацию как по почтовому каналу, так и в результате обнаружения различного рода анонимных материалов (записки, надписи, информация, записанная на электронном носителе и т.д.).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1.2. При этом необходимо четкое соблюдение персоналом ДОУ обращения с анонимными материалами.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Предупредительные меры (меры профилактики):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тщательный просмотр секретарями поступающей письменной продукции, прослушивание магнитных лент, просмотр электронного носителя;</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особое внимание необходимо обращать на бандероли, письма, крупные упаковки, посылки, футляры упаковки и т.п., в том числе и рекламные проспекты. Цель проверки – не пропустить возможные сообщения об угрозе террористического акта. </w:t>
      </w:r>
    </w:p>
    <w:p w:rsidR="007C78D2" w:rsidRPr="007C78D2" w:rsidRDefault="001604C4" w:rsidP="001604C4">
      <w:pPr>
        <w:spacing w:after="0" w:line="240" w:lineRule="auto"/>
        <w:ind w:left="-142"/>
        <w:rPr>
          <w:rFonts w:ascii="Times New Roman" w:hAnsi="Times New Roman" w:cs="Times New Roman"/>
          <w:b/>
          <w:sz w:val="24"/>
        </w:rPr>
      </w:pPr>
      <w:r w:rsidRPr="007C78D2">
        <w:rPr>
          <w:rFonts w:ascii="Times New Roman" w:hAnsi="Times New Roman" w:cs="Times New Roman"/>
          <w:b/>
          <w:sz w:val="24"/>
        </w:rPr>
        <w:t xml:space="preserve">2. Правила обращения с анонимными материалами, содержащими угрозы террористического характера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2.1. При получении анонимного материала, содержащего угрозы террористического характера необходимо выполнить следующие требования:</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обращайтесь с ним максимально осторожно;</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уберите его в чистый плотно закрываемый полиэтиленовый пакет и поместите в отдельную жесткую папку;</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постарайтесь не оставлять на нем отпечатков своих пальцев;</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если документ поступил в конверте, его вскрытие производится только с левой или правой стороны, аккуратно отрезая кромки ножницами;</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сохраняйте все: сам документ с текстом, любые вложения, конверт и упаковку, ничего не выбрасывайте;</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не расширяйте круг лиц, знакомившихся с содержанием документа.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2.4. При исполнении резолюций и других надписей на сопроводительных документах не должно оставаться давленных следов на анонимных материалах. </w:t>
      </w:r>
    </w:p>
    <w:p w:rsidR="001604C4"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2.5.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p w:rsidR="00F940FB" w:rsidRDefault="00F940FB" w:rsidP="00F940FB">
      <w:pPr>
        <w:spacing w:after="0" w:line="240" w:lineRule="auto"/>
        <w:ind w:left="-142"/>
        <w:jc w:val="center"/>
        <w:rPr>
          <w:rFonts w:ascii="Times New Roman" w:hAnsi="Times New Roman" w:cs="Times New Roman"/>
          <w:sz w:val="24"/>
        </w:rPr>
      </w:pPr>
      <w:r w:rsidRPr="00D21B5B">
        <w:rPr>
          <w:rFonts w:ascii="Times New Roman" w:hAnsi="Times New Roman" w:cs="Times New Roman"/>
          <w:sz w:val="24"/>
          <w:szCs w:val="24"/>
        </w:rPr>
        <w:lastRenderedPageBreak/>
        <w:t>УТВЕРЖДАЮ: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F940FB" w:rsidTr="009D09FC">
        <w:tc>
          <w:tcPr>
            <w:tcW w:w="4672" w:type="dxa"/>
          </w:tcPr>
          <w:p w:rsidR="00F940FB" w:rsidRPr="00DE24FC" w:rsidRDefault="00F940FB" w:rsidP="009D09FC">
            <w:pPr>
              <w:pStyle w:val="a4"/>
              <w:jc w:val="right"/>
              <w:rPr>
                <w:rFonts w:ascii="Times New Roman" w:hAnsi="Times New Roman" w:cs="Times New Roman"/>
                <w:sz w:val="24"/>
                <w:szCs w:val="24"/>
              </w:rPr>
            </w:pPr>
            <w:r w:rsidRPr="00F940FB">
              <w:rPr>
                <w:rFonts w:ascii="Times New Roman" w:hAnsi="Times New Roman" w:cs="Times New Roman"/>
                <w:sz w:val="24"/>
                <w:szCs w:val="24"/>
              </w:rPr>
              <w:drawing>
                <wp:inline distT="0" distB="0" distL="0" distR="0">
                  <wp:extent cx="1438275" cy="1085850"/>
                  <wp:effectExtent l="19050" t="0" r="9525" b="0"/>
                  <wp:docPr id="10"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1085850"/>
                          </a:xfrm>
                          <a:prstGeom prst="rect">
                            <a:avLst/>
                          </a:prstGeom>
                          <a:noFill/>
                          <a:ln w="9525">
                            <a:noFill/>
                            <a:miter lim="800000"/>
                            <a:headEnd/>
                            <a:tailEnd/>
                          </a:ln>
                        </pic:spPr>
                      </pic:pic>
                    </a:graphicData>
                  </a:graphic>
                </wp:inline>
              </w:drawing>
            </w:r>
          </w:p>
        </w:tc>
        <w:tc>
          <w:tcPr>
            <w:tcW w:w="4673" w:type="dxa"/>
          </w:tcPr>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 xml:space="preserve">директор ГКДОУ РД «Тельманский д.сад«Журавушка» </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Ш.И.Магомедгаджиев</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«10»  10.2022</w:t>
            </w:r>
            <w:r w:rsidRPr="00D21B5B">
              <w:rPr>
                <w:rFonts w:ascii="Times New Roman" w:hAnsi="Times New Roman" w:cs="Times New Roman"/>
                <w:sz w:val="24"/>
                <w:szCs w:val="24"/>
              </w:rPr>
              <w:t>г.</w:t>
            </w:r>
          </w:p>
        </w:tc>
      </w:tr>
    </w:tbl>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p w:rsidR="007C78D2" w:rsidRDefault="00715F43" w:rsidP="00715F43">
      <w:pPr>
        <w:spacing w:after="0" w:line="240" w:lineRule="auto"/>
        <w:ind w:left="-142"/>
        <w:jc w:val="center"/>
        <w:rPr>
          <w:rFonts w:ascii="Times New Roman" w:hAnsi="Times New Roman" w:cs="Times New Roman"/>
          <w:sz w:val="24"/>
        </w:rPr>
      </w:pPr>
      <w:r>
        <w:rPr>
          <w:rFonts w:ascii="Times New Roman" w:hAnsi="Times New Roman" w:cs="Times New Roman"/>
          <w:sz w:val="24"/>
          <w:szCs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445EAB" w:rsidTr="00DE24FC">
        <w:tc>
          <w:tcPr>
            <w:tcW w:w="4672" w:type="dxa"/>
          </w:tcPr>
          <w:p w:rsidR="00445EAB" w:rsidRPr="00DE24FC" w:rsidRDefault="00445EAB" w:rsidP="00DE24FC">
            <w:pPr>
              <w:pStyle w:val="a4"/>
              <w:rPr>
                <w:rFonts w:ascii="Times New Roman" w:hAnsi="Times New Roman" w:cs="Times New Roman"/>
                <w:sz w:val="24"/>
                <w:szCs w:val="24"/>
              </w:rPr>
            </w:pPr>
          </w:p>
        </w:tc>
        <w:tc>
          <w:tcPr>
            <w:tcW w:w="4673" w:type="dxa"/>
          </w:tcPr>
          <w:p w:rsidR="00445EAB" w:rsidRPr="00D21B5B" w:rsidRDefault="00445EAB" w:rsidP="00DE24FC">
            <w:pPr>
              <w:pStyle w:val="a4"/>
              <w:rPr>
                <w:rFonts w:ascii="Times New Roman" w:hAnsi="Times New Roman" w:cs="Times New Roman"/>
                <w:sz w:val="24"/>
                <w:szCs w:val="24"/>
              </w:rPr>
            </w:pPr>
          </w:p>
        </w:tc>
      </w:tr>
    </w:tbl>
    <w:p w:rsidR="00452A46" w:rsidRPr="00452A46" w:rsidRDefault="00F940FB" w:rsidP="00F940FB">
      <w:pPr>
        <w:pStyle w:val="a6"/>
        <w:jc w:val="left"/>
        <w:rPr>
          <w:sz w:val="24"/>
        </w:rPr>
      </w:pPr>
      <w:r>
        <w:rPr>
          <w:sz w:val="28"/>
          <w:szCs w:val="28"/>
        </w:rPr>
        <w:t xml:space="preserve">                                       </w:t>
      </w:r>
      <w:r w:rsidR="00452A46" w:rsidRPr="00452A46">
        <w:rPr>
          <w:sz w:val="24"/>
        </w:rPr>
        <w:t>ИНСТРУКЦИЯ ПЕРСОНАЛУ</w:t>
      </w:r>
    </w:p>
    <w:p w:rsidR="00452A46" w:rsidRPr="00452A46" w:rsidRDefault="00452A46" w:rsidP="00452A46">
      <w:pPr>
        <w:spacing w:line="240" w:lineRule="auto"/>
        <w:jc w:val="center"/>
        <w:rPr>
          <w:rFonts w:ascii="Times New Roman" w:hAnsi="Times New Roman" w:cs="Times New Roman"/>
          <w:b/>
          <w:bCs/>
          <w:sz w:val="24"/>
          <w:szCs w:val="24"/>
        </w:rPr>
      </w:pPr>
      <w:r w:rsidRPr="00452A46">
        <w:rPr>
          <w:rFonts w:ascii="Times New Roman" w:hAnsi="Times New Roman" w:cs="Times New Roman"/>
          <w:b/>
          <w:bCs/>
          <w:sz w:val="24"/>
          <w:szCs w:val="24"/>
        </w:rPr>
        <w:t>ПРИ ЗАХВАТЕ ТЕРРОРИСТАМИ ЗАЛОЖНИКОВ</w:t>
      </w:r>
    </w:p>
    <w:p w:rsidR="007C78D2" w:rsidRPr="00452A46" w:rsidRDefault="007C78D2" w:rsidP="00452A46">
      <w:pPr>
        <w:spacing w:after="0" w:line="240" w:lineRule="auto"/>
        <w:ind w:left="-142"/>
        <w:rPr>
          <w:rFonts w:ascii="Times New Roman" w:hAnsi="Times New Roman" w:cs="Times New Roman"/>
          <w:sz w:val="24"/>
          <w:szCs w:val="24"/>
        </w:rPr>
      </w:pPr>
    </w:p>
    <w:p w:rsidR="00452A46" w:rsidRPr="00452A46" w:rsidRDefault="00452A46" w:rsidP="00452A46">
      <w:pPr>
        <w:pStyle w:val="31"/>
        <w:numPr>
          <w:ilvl w:val="0"/>
          <w:numId w:val="8"/>
        </w:numPr>
        <w:spacing w:after="0"/>
        <w:ind w:left="0" w:firstLine="720"/>
        <w:jc w:val="both"/>
        <w:rPr>
          <w:b/>
          <w:sz w:val="24"/>
          <w:szCs w:val="24"/>
        </w:rPr>
      </w:pPr>
      <w:r w:rsidRPr="00452A46">
        <w:rPr>
          <w:b/>
          <w:sz w:val="24"/>
          <w:szCs w:val="24"/>
        </w:rPr>
        <w:t>Общие требования безопасности.</w:t>
      </w:r>
    </w:p>
    <w:p w:rsidR="00452A46" w:rsidRPr="00452A46" w:rsidRDefault="00452A46" w:rsidP="00452A46">
      <w:pPr>
        <w:pStyle w:val="31"/>
        <w:spacing w:after="0"/>
        <w:ind w:firstLine="720"/>
        <w:jc w:val="both"/>
        <w:rPr>
          <w:sz w:val="24"/>
          <w:szCs w:val="24"/>
        </w:rPr>
      </w:pPr>
      <w:r w:rsidRPr="00452A46">
        <w:rPr>
          <w:color w:val="000000"/>
          <w:sz w:val="24"/>
          <w:szCs w:val="24"/>
        </w:rPr>
        <w:t>1.1. Терроризм неотделим от захвата за</w:t>
      </w:r>
      <w:r w:rsidRPr="00452A46">
        <w:rPr>
          <w:color w:val="000000"/>
          <w:sz w:val="24"/>
          <w:szCs w:val="24"/>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w:t>
      </w: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1.2. Предупредительные меры (меры профилактики):</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bCs/>
          <w:color w:val="000000"/>
          <w:sz w:val="24"/>
          <w:szCs w:val="24"/>
        </w:rPr>
      </w:pPr>
      <w:r w:rsidRPr="00452A46">
        <w:rPr>
          <w:rFonts w:ascii="Times New Roman" w:hAnsi="Times New Roman" w:cs="Times New Roman"/>
          <w:bCs/>
          <w:color w:val="000000"/>
          <w:sz w:val="24"/>
          <w:szCs w:val="24"/>
        </w:rPr>
        <w:t>направлены на повышение бдительности;</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 xml:space="preserve"> строгий режим пропуска;</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sz w:val="24"/>
          <w:szCs w:val="24"/>
        </w:rPr>
      </w:pPr>
      <w:r w:rsidRPr="00452A46">
        <w:rPr>
          <w:rFonts w:ascii="Times New Roman" w:hAnsi="Times New Roman" w:cs="Times New Roman"/>
          <w:bCs/>
          <w:sz w:val="24"/>
          <w:szCs w:val="24"/>
        </w:rPr>
        <w:t xml:space="preserve"> установление систем наблюдения и сигнализации различного назначения;</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bCs/>
          <w:sz w:val="24"/>
          <w:szCs w:val="24"/>
        </w:rPr>
      </w:pPr>
      <w:r w:rsidRPr="00452A46">
        <w:rPr>
          <w:rFonts w:ascii="Times New Roman" w:hAnsi="Times New Roman" w:cs="Times New Roman"/>
          <w:bCs/>
          <w:sz w:val="24"/>
          <w:szCs w:val="24"/>
        </w:rPr>
        <w:t xml:space="preserve">постоянный состав школы должен быть проинструктирован и обучен действиям в подобных ситуациях. </w:t>
      </w:r>
    </w:p>
    <w:p w:rsidR="00452A46" w:rsidRPr="00452A46" w:rsidRDefault="00452A46" w:rsidP="00452A46">
      <w:pPr>
        <w:shd w:val="clear" w:color="auto" w:fill="FFFFFF"/>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sz w:val="24"/>
          <w:szCs w:val="24"/>
        </w:rPr>
        <w:t>Все это, поможет в какой-то сте</w:t>
      </w:r>
      <w:r w:rsidRPr="00452A46">
        <w:rPr>
          <w:rFonts w:ascii="Times New Roman" w:hAnsi="Times New Roman" w:cs="Times New Roman"/>
          <w:bCs/>
          <w:sz w:val="24"/>
          <w:szCs w:val="24"/>
        </w:rPr>
        <w:softHyphen/>
        <w:t>пени снизить вероятность захвата заложников на территории и в располо</w:t>
      </w:r>
      <w:r w:rsidRPr="00452A46">
        <w:rPr>
          <w:rFonts w:ascii="Times New Roman" w:hAnsi="Times New Roman" w:cs="Times New Roman"/>
          <w:bCs/>
          <w:sz w:val="24"/>
          <w:szCs w:val="24"/>
        </w:rPr>
        <w:softHyphen/>
        <w:t>жении организации.</w:t>
      </w: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
          <w:bCs/>
          <w:color w:val="000000"/>
          <w:sz w:val="24"/>
          <w:szCs w:val="24"/>
        </w:rPr>
      </w:pP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Cs/>
          <w:color w:val="000000"/>
          <w:sz w:val="24"/>
          <w:szCs w:val="24"/>
        </w:rPr>
      </w:pPr>
      <w:r w:rsidRPr="00452A46">
        <w:rPr>
          <w:rFonts w:ascii="Times New Roman" w:hAnsi="Times New Roman" w:cs="Times New Roman"/>
          <w:b/>
          <w:bCs/>
          <w:color w:val="000000"/>
          <w:sz w:val="24"/>
          <w:szCs w:val="24"/>
        </w:rPr>
        <w:t>2. При захвате заложников</w:t>
      </w:r>
      <w:r w:rsidRPr="00452A46">
        <w:rPr>
          <w:rFonts w:ascii="Times New Roman" w:hAnsi="Times New Roman" w:cs="Times New Roman"/>
          <w:bCs/>
          <w:color w:val="000000"/>
          <w:sz w:val="24"/>
          <w:szCs w:val="24"/>
        </w:rPr>
        <w:t>.</w:t>
      </w: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2.1. Действия при захвате заложников:</w:t>
      </w:r>
    </w:p>
    <w:p w:rsidR="00452A46" w:rsidRPr="00452A46" w:rsidRDefault="00452A46" w:rsidP="00452A46">
      <w:pPr>
        <w:numPr>
          <w:ilvl w:val="0"/>
          <w:numId w:val="7"/>
        </w:numPr>
        <w:shd w:val="clear" w:color="auto" w:fill="FFFFFF"/>
        <w:tabs>
          <w:tab w:val="num" w:pos="360"/>
        </w:tabs>
        <w:spacing w:after="0" w:line="240" w:lineRule="auto"/>
        <w:ind w:left="0"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тел. № ________________, полиция тлф. № 02, 112, ФСБ тел. № _________________; тлф. Департамента культуры № _______________</w:t>
      </w:r>
    </w:p>
    <w:p w:rsidR="00452A46" w:rsidRPr="00452A46" w:rsidRDefault="00452A46" w:rsidP="00452A46">
      <w:pPr>
        <w:shd w:val="clear" w:color="auto" w:fill="FFFFFF"/>
        <w:tabs>
          <w:tab w:val="left" w:pos="360"/>
          <w:tab w:val="left" w:pos="540"/>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по своей инициативе в переговоры с террористами не вступать;</w:t>
      </w:r>
    </w:p>
    <w:p w:rsidR="00452A46" w:rsidRPr="00452A46" w:rsidRDefault="00452A46" w:rsidP="00452A46">
      <w:pPr>
        <w:shd w:val="clear" w:color="auto" w:fill="FFFFFF"/>
        <w:tabs>
          <w:tab w:val="left" w:pos="360"/>
          <w:tab w:val="left" w:pos="540"/>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при необходимости выполнять требования захватчиков, если это н</w:t>
      </w:r>
      <w:r>
        <w:rPr>
          <w:rFonts w:ascii="Times New Roman" w:hAnsi="Times New Roman" w:cs="Times New Roman"/>
          <w:bCs/>
          <w:color w:val="000000"/>
          <w:sz w:val="24"/>
          <w:szCs w:val="24"/>
        </w:rPr>
        <w:t xml:space="preserve">е связано с причинением ущерба </w:t>
      </w:r>
      <w:r w:rsidRPr="00452A46">
        <w:rPr>
          <w:rFonts w:ascii="Times New Roman" w:hAnsi="Times New Roman" w:cs="Times New Roman"/>
          <w:bCs/>
          <w:color w:val="000000"/>
          <w:sz w:val="24"/>
          <w:szCs w:val="24"/>
        </w:rPr>
        <w:t>жизни и здоровью людей, не противоречить террористам, не рисковать жизнью окружающих и своей собственной;</w:t>
      </w:r>
    </w:p>
    <w:p w:rsidR="00452A46" w:rsidRPr="00452A46" w:rsidRDefault="00452A46" w:rsidP="00452A46">
      <w:pPr>
        <w:shd w:val="clear" w:color="auto" w:fill="FFFFFF"/>
        <w:tabs>
          <w:tab w:val="left" w:pos="360"/>
        </w:tabs>
        <w:spacing w:after="0" w:line="240" w:lineRule="auto"/>
        <w:ind w:firstLine="720"/>
        <w:jc w:val="both"/>
        <w:rPr>
          <w:rFonts w:ascii="Times New Roman" w:hAnsi="Times New Roman" w:cs="Times New Roman"/>
          <w:bCs/>
          <w:color w:val="000000"/>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не провоцировать действия, могущие повлечь за собой применение террористами оружия;</w:t>
      </w:r>
    </w:p>
    <w:p w:rsidR="00452A46" w:rsidRPr="00452A46" w:rsidRDefault="00452A46" w:rsidP="00452A46">
      <w:pPr>
        <w:shd w:val="clear" w:color="auto" w:fill="FFFFFF"/>
        <w:tabs>
          <w:tab w:val="left" w:pos="360"/>
          <w:tab w:val="left" w:pos="540"/>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обеспечить беспрепятственный проезд (проход) к месту происшествия сотрудников соответствующих органов силовых структур;</w:t>
      </w:r>
    </w:p>
    <w:p w:rsidR="00452A46" w:rsidRPr="00452A46" w:rsidRDefault="00452A46" w:rsidP="00452A46">
      <w:pPr>
        <w:shd w:val="clear" w:color="auto" w:fill="FFFFFF"/>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с прибытием бойцов спецподразделений ФСБ и МВД подробно ответить на вопросы их командиров и обеспечить их работу.</w:t>
      </w:r>
    </w:p>
    <w:p w:rsidR="00452A46" w:rsidRPr="00452A46" w:rsidRDefault="00452A46" w:rsidP="00452A46">
      <w:pPr>
        <w:shd w:val="clear" w:color="auto" w:fill="FFFFFF"/>
        <w:spacing w:after="0" w:line="240" w:lineRule="auto"/>
        <w:ind w:firstLine="720"/>
        <w:jc w:val="both"/>
        <w:rPr>
          <w:rFonts w:ascii="Times New Roman" w:hAnsi="Times New Roman" w:cs="Times New Roman"/>
          <w:bCs/>
          <w:color w:val="000000"/>
          <w:sz w:val="24"/>
          <w:szCs w:val="24"/>
        </w:rPr>
      </w:pPr>
      <w:r w:rsidRPr="00452A46">
        <w:rPr>
          <w:rFonts w:ascii="Times New Roman" w:hAnsi="Times New Roman" w:cs="Times New Roman"/>
          <w:bCs/>
          <w:color w:val="000000"/>
          <w:sz w:val="24"/>
          <w:szCs w:val="24"/>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w:t>
      </w:r>
    </w:p>
    <w:p w:rsidR="00452A46" w:rsidRPr="00452A46" w:rsidRDefault="00452A46" w:rsidP="00452A46">
      <w:pPr>
        <w:shd w:val="clear" w:color="auto" w:fill="FFFFFF"/>
        <w:tabs>
          <w:tab w:val="num" w:pos="720"/>
        </w:tabs>
        <w:spacing w:after="0" w:line="240" w:lineRule="auto"/>
        <w:ind w:firstLine="720"/>
        <w:jc w:val="both"/>
        <w:rPr>
          <w:rFonts w:ascii="Times New Roman" w:hAnsi="Times New Roman" w:cs="Times New Roman"/>
          <w:b/>
          <w:bCs/>
          <w:color w:val="000000"/>
          <w:sz w:val="24"/>
          <w:szCs w:val="24"/>
        </w:rPr>
      </w:pPr>
    </w:p>
    <w:p w:rsidR="00452A46" w:rsidRPr="00452A46" w:rsidRDefault="00452A46" w:rsidP="00452A46">
      <w:pPr>
        <w:shd w:val="clear" w:color="auto" w:fill="FFFFFF"/>
        <w:tabs>
          <w:tab w:val="num" w:pos="720"/>
        </w:tabs>
        <w:spacing w:after="0" w:line="240" w:lineRule="auto"/>
        <w:ind w:firstLine="720"/>
        <w:jc w:val="both"/>
        <w:rPr>
          <w:rFonts w:ascii="Times New Roman" w:hAnsi="Times New Roman" w:cs="Times New Roman"/>
          <w:b/>
          <w:bCs/>
          <w:color w:val="000000"/>
          <w:sz w:val="24"/>
          <w:szCs w:val="24"/>
        </w:rPr>
      </w:pPr>
      <w:r w:rsidRPr="00452A46">
        <w:rPr>
          <w:rFonts w:ascii="Times New Roman" w:hAnsi="Times New Roman" w:cs="Times New Roman"/>
          <w:b/>
          <w:bCs/>
          <w:color w:val="000000"/>
          <w:sz w:val="24"/>
          <w:szCs w:val="24"/>
        </w:rPr>
        <w:t>3. Действия при захвате в заложники.</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lastRenderedPageBreak/>
        <w:t>3.1. При захвате учащихся, сотрудников образовательного учреждения или его посетителей в заложники необходимо</w:t>
      </w:r>
      <w:r w:rsidRPr="00452A46">
        <w:rPr>
          <w:rFonts w:ascii="Times New Roman" w:hAnsi="Times New Roman" w:cs="Times New Roman"/>
          <w:color w:val="000000"/>
          <w:sz w:val="24"/>
          <w:szCs w:val="24"/>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незамедлительно сообщить о чрезвычайном происшествии в правоохранительные органы и руководству объекта;</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при возможности блокировать место происшествия, силами других сотрудников охраны;</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повысить бдительность. Перевести систему видео наблюдения объекта в режим записи;</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обеспечить эвакуацию персонала, оказавшихся вне места захвата заложников;</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прекратить доступ на объект людей и проезд автотранспорта;</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принять меры к беспрепятственному проходу и проезду на объект сотрудников правоохранительных органов;</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highlight w:val="white"/>
        </w:rPr>
        <w:t>- в дальнейшем действовать в соответствии с распоряжениями руководителя контртеррористической операции.</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3.2. Администрации образовательного учреждения необходимо:</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незамедлительно сообщить о сложившейся ситуации в правоохранительные органы;</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не вступать в переговоры с террористами по своей инициативе;</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по возможности надо выполнять требования преступников, если это не связано с причинением ущерба жизни и здоровью людей;</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не допускать действий, которые могут спровоцировать нападающих к применению оружия и привести к человеческим жертвам;</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оказать помощь сотрудникам МВД, ФСБ в получении интересующей их информации.</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3.3. 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u w:val="single"/>
        </w:rPr>
      </w:pPr>
      <w:r w:rsidRPr="00452A46">
        <w:rPr>
          <w:rFonts w:ascii="Times New Roman" w:hAnsi="Times New Roman" w:cs="Times New Roman"/>
          <w:color w:val="000000"/>
          <w:sz w:val="24"/>
          <w:szCs w:val="24"/>
          <w:highlight w:val="white"/>
        </w:rPr>
        <w:t xml:space="preserve">В ситуации, когда проявились признаки угрозы захвата заложниками, </w:t>
      </w:r>
      <w:r w:rsidRPr="00452A46">
        <w:rPr>
          <w:rFonts w:ascii="Times New Roman" w:hAnsi="Times New Roman" w:cs="Times New Roman"/>
          <w:color w:val="000000"/>
          <w:sz w:val="24"/>
          <w:szCs w:val="24"/>
          <w:highlight w:val="white"/>
          <w:u w:val="single"/>
        </w:rPr>
        <w:t>необходимо</w:t>
      </w:r>
      <w:r w:rsidRPr="00452A46">
        <w:rPr>
          <w:rFonts w:ascii="Times New Roman" w:hAnsi="Times New Roman" w:cs="Times New Roman"/>
          <w:color w:val="000000"/>
          <w:sz w:val="24"/>
          <w:szCs w:val="24"/>
          <w:u w:val="single"/>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постараться избежать попадания в их число. Немедленно покинуть опасную зону или спрятаться</w:t>
      </w:r>
      <w:r w:rsidRPr="00452A46">
        <w:rPr>
          <w:rFonts w:ascii="Times New Roman" w:hAnsi="Times New Roman" w:cs="Times New Roman"/>
          <w:color w:val="000000"/>
          <w:sz w:val="24"/>
          <w:szCs w:val="24"/>
        </w:rPr>
        <w:t>;</w:t>
      </w:r>
    </w:p>
    <w:p w:rsidR="00452A46" w:rsidRPr="00452A46" w:rsidRDefault="00452A46" w:rsidP="00452A46">
      <w:pPr>
        <w:shd w:val="clear" w:color="auto" w:fill="FFFFFF"/>
        <w:tabs>
          <w:tab w:val="left" w:pos="9826"/>
        </w:tabs>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 спрятавшись, дождаться ухода террористов, при первой возможности покинуть убежище и удалиться.</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3.4. Оказавшись в заложниках, следует придерживаться следующих правил.</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Не допускать действий, которые могут спровоцировать преступников к применению физической силы или оружия.</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Выполнять требования преступников, не противоречить им, не допускать истерик и паники.</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Спрашивать разрешение у захватчиков на совершение любых действий: сесть, встать, попить, сходить в туалет и др.</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При ранении, постараться самостоятельно оказать себе первую доврачебную помощь.</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lastRenderedPageBreak/>
        <w:t>3.5. При проведении сотрудниками спецподразделений операции по освобождению заложников необходимо соблюдать следующие требования:</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лечь на пол  лицом вниз, по возможности прижавшись к стене, голову закрыть руками и не двига</w:t>
      </w:r>
      <w:r w:rsidRPr="00452A46">
        <w:rPr>
          <w:rFonts w:ascii="Times New Roman" w:hAnsi="Times New Roman" w:cs="Times New Roman"/>
          <w:color w:val="000000"/>
          <w:sz w:val="24"/>
          <w:szCs w:val="24"/>
        </w:rPr>
        <w:t>ться;</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ни в коем случае не бежать навстречу сотрудникам спецслужб или от них, так как они могут принять бегущего за преступника</w:t>
      </w:r>
      <w:r w:rsidRPr="00452A46">
        <w:rPr>
          <w:rFonts w:ascii="Times New Roman" w:hAnsi="Times New Roman" w:cs="Times New Roman"/>
          <w:color w:val="000000"/>
          <w:sz w:val="24"/>
          <w:szCs w:val="24"/>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highlight w:val="white"/>
        </w:rPr>
        <w:t>- если есть возможность, необходимо держаться подальше от проёмов дверей и окон</w:t>
      </w:r>
      <w:r w:rsidRPr="00452A46">
        <w:rPr>
          <w:rFonts w:ascii="Times New Roman" w:hAnsi="Times New Roman" w:cs="Times New Roman"/>
          <w:color w:val="000000"/>
          <w:sz w:val="24"/>
          <w:szCs w:val="24"/>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452A46">
        <w:rPr>
          <w:rFonts w:ascii="Times New Roman" w:hAnsi="Times New Roman" w:cs="Times New Roman"/>
          <w:color w:val="000000"/>
          <w:sz w:val="24"/>
          <w:szCs w:val="24"/>
        </w:rPr>
        <w:t>.</w:t>
      </w:r>
    </w:p>
    <w:p w:rsidR="00452A46" w:rsidRPr="00452A46" w:rsidRDefault="00452A46" w:rsidP="00452A46">
      <w:pPr>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rPr>
        <w:t xml:space="preserve">3.6. 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highlight w:val="white"/>
        </w:rPr>
        <w:t>Главное - не паниковать, даже если бандиты перестали себя контролировать.</w:t>
      </w:r>
    </w:p>
    <w:p w:rsidR="00452A46" w:rsidRP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sectPr w:rsidR="00971E37" w:rsidSect="00747382">
          <w:pgSz w:w="11906" w:h="16838"/>
          <w:pgMar w:top="1134" w:right="991" w:bottom="851" w:left="1276" w:header="708" w:footer="708" w:gutter="0"/>
          <w:cols w:space="708"/>
          <w:docGrid w:linePitch="360"/>
        </w:sectPr>
      </w:pPr>
    </w:p>
    <w:p w:rsidR="00F940FB" w:rsidRDefault="00F940FB" w:rsidP="00F940FB">
      <w:pPr>
        <w:spacing w:after="0" w:line="240" w:lineRule="auto"/>
        <w:ind w:left="-142"/>
        <w:jc w:val="center"/>
        <w:rPr>
          <w:rFonts w:ascii="Times New Roman" w:hAnsi="Times New Roman" w:cs="Times New Roman"/>
          <w:sz w:val="24"/>
        </w:rPr>
      </w:pPr>
      <w:r w:rsidRPr="00D21B5B">
        <w:rPr>
          <w:rFonts w:ascii="Times New Roman" w:hAnsi="Times New Roman" w:cs="Times New Roman"/>
          <w:sz w:val="24"/>
          <w:szCs w:val="24"/>
        </w:rPr>
        <w:lastRenderedPageBreak/>
        <w:t>УТВЕРЖДАЮ: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F940FB" w:rsidTr="009D09FC">
        <w:tc>
          <w:tcPr>
            <w:tcW w:w="4672" w:type="dxa"/>
          </w:tcPr>
          <w:p w:rsidR="00F940FB" w:rsidRPr="00DE24FC" w:rsidRDefault="00F940FB" w:rsidP="009D09FC">
            <w:pPr>
              <w:pStyle w:val="a4"/>
              <w:jc w:val="right"/>
              <w:rPr>
                <w:rFonts w:ascii="Times New Roman" w:hAnsi="Times New Roman" w:cs="Times New Roman"/>
                <w:sz w:val="24"/>
                <w:szCs w:val="24"/>
              </w:rPr>
            </w:pPr>
            <w:r w:rsidRPr="00F940FB">
              <w:rPr>
                <w:rFonts w:ascii="Times New Roman" w:hAnsi="Times New Roman" w:cs="Times New Roman"/>
                <w:sz w:val="24"/>
                <w:szCs w:val="24"/>
              </w:rPr>
              <w:drawing>
                <wp:inline distT="0" distB="0" distL="0" distR="0">
                  <wp:extent cx="1438275" cy="1085850"/>
                  <wp:effectExtent l="19050" t="0" r="9525" b="0"/>
                  <wp:docPr id="11"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1085850"/>
                          </a:xfrm>
                          <a:prstGeom prst="rect">
                            <a:avLst/>
                          </a:prstGeom>
                          <a:noFill/>
                          <a:ln w="9525">
                            <a:noFill/>
                            <a:miter lim="800000"/>
                            <a:headEnd/>
                            <a:tailEnd/>
                          </a:ln>
                        </pic:spPr>
                      </pic:pic>
                    </a:graphicData>
                  </a:graphic>
                </wp:inline>
              </w:drawing>
            </w:r>
          </w:p>
        </w:tc>
        <w:tc>
          <w:tcPr>
            <w:tcW w:w="4673" w:type="dxa"/>
          </w:tcPr>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 xml:space="preserve">директор ГКДОУ РД «Тельманский д.сад«Журавушка» </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Ш.И.Магомедгаджиев</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«10»  10.2022</w:t>
            </w:r>
            <w:r w:rsidRPr="00D21B5B">
              <w:rPr>
                <w:rFonts w:ascii="Times New Roman" w:hAnsi="Times New Roman" w:cs="Times New Roman"/>
                <w:sz w:val="24"/>
                <w:szCs w:val="24"/>
              </w:rPr>
              <w:t>г.</w:t>
            </w:r>
          </w:p>
        </w:tc>
      </w:tr>
    </w:tbl>
    <w:p w:rsidR="007E4C01" w:rsidRDefault="007E4C01" w:rsidP="00452A46">
      <w:pPr>
        <w:spacing w:after="0" w:line="240" w:lineRule="auto"/>
        <w:rPr>
          <w:rFonts w:ascii="Times New Roman" w:hAnsi="Times New Roman" w:cs="Times New Roman"/>
          <w:sz w:val="24"/>
          <w:szCs w:val="24"/>
        </w:rPr>
      </w:pPr>
    </w:p>
    <w:p w:rsidR="00445EAB" w:rsidRDefault="00445EAB" w:rsidP="00452A46">
      <w:pPr>
        <w:spacing w:after="0" w:line="240" w:lineRule="auto"/>
        <w:rPr>
          <w:rFonts w:ascii="Times New Roman" w:hAnsi="Times New Roman" w:cs="Times New Roman"/>
          <w:sz w:val="24"/>
          <w:szCs w:val="24"/>
        </w:rPr>
      </w:pPr>
    </w:p>
    <w:p w:rsidR="004D2512" w:rsidRDefault="004D2512" w:rsidP="00452A46">
      <w:pPr>
        <w:spacing w:after="0" w:line="240" w:lineRule="auto"/>
        <w:rPr>
          <w:rFonts w:ascii="Times New Roman" w:hAnsi="Times New Roman" w:cs="Times New Roman"/>
          <w:sz w:val="24"/>
          <w:szCs w:val="24"/>
        </w:rPr>
      </w:pPr>
    </w:p>
    <w:p w:rsidR="004D2512" w:rsidRPr="00B8038C" w:rsidRDefault="004D2512" w:rsidP="00B8038C">
      <w:pPr>
        <w:pStyle w:val="a8"/>
        <w:shd w:val="clear" w:color="auto" w:fill="FFFFFF"/>
        <w:spacing w:before="0" w:beforeAutospacing="0" w:after="0" w:afterAutospacing="0"/>
        <w:jc w:val="center"/>
        <w:textAlignment w:val="baseline"/>
        <w:rPr>
          <w:color w:val="000000"/>
        </w:rPr>
      </w:pPr>
      <w:r w:rsidRPr="00B8038C">
        <w:rPr>
          <w:b/>
          <w:bCs/>
          <w:color w:val="000000"/>
          <w:bdr w:val="none" w:sz="0" w:space="0" w:color="auto" w:frame="1"/>
        </w:rPr>
        <w:t>ИНСТРУКЦИЯ</w:t>
      </w:r>
    </w:p>
    <w:p w:rsidR="004D2512" w:rsidRPr="00B8038C" w:rsidRDefault="004D2512" w:rsidP="00B8038C">
      <w:pPr>
        <w:pStyle w:val="a8"/>
        <w:shd w:val="clear" w:color="auto" w:fill="FFFFFF"/>
        <w:spacing w:before="0" w:beforeAutospacing="0" w:after="0" w:afterAutospacing="0"/>
        <w:jc w:val="center"/>
        <w:textAlignment w:val="baseline"/>
        <w:rPr>
          <w:color w:val="000000"/>
        </w:rPr>
      </w:pPr>
      <w:r w:rsidRPr="00B8038C">
        <w:rPr>
          <w:b/>
          <w:bCs/>
          <w:color w:val="000000"/>
          <w:bdr w:val="none" w:sz="0" w:space="0" w:color="auto" w:frame="1"/>
        </w:rPr>
        <w:t xml:space="preserve">«О </w:t>
      </w:r>
      <w:r w:rsidR="0038791C">
        <w:rPr>
          <w:b/>
          <w:bCs/>
          <w:color w:val="000000"/>
          <w:bdr w:val="none" w:sz="0" w:space="0" w:color="auto" w:frame="1"/>
        </w:rPr>
        <w:t>ПОРЯДКЕ ДЕЙСТВИЙ РАБОТНИКОВ В СЛУЧАЕ ВОЗНИКНОВЕНИЯ ПОЖАРА ПОСЛЕ ВЗРЫВА</w:t>
      </w:r>
      <w:r w:rsidRPr="00B8038C">
        <w:rPr>
          <w:b/>
          <w:bCs/>
          <w:color w:val="000000"/>
          <w:bdr w:val="none" w:sz="0" w:space="0" w:color="auto" w:frame="1"/>
        </w:rPr>
        <w:t>»</w:t>
      </w:r>
    </w:p>
    <w:p w:rsidR="0038791C" w:rsidRPr="0038791C" w:rsidRDefault="004D2512" w:rsidP="0038791C">
      <w:pPr>
        <w:shd w:val="clear" w:color="auto" w:fill="FFFFFF"/>
        <w:spacing w:after="0" w:line="240" w:lineRule="auto"/>
        <w:rPr>
          <w:rFonts w:ascii="Times New Roman" w:eastAsia="Times New Roman" w:hAnsi="Times New Roman" w:cs="Times New Roman"/>
          <w:color w:val="000000"/>
          <w:sz w:val="24"/>
          <w:szCs w:val="26"/>
          <w:lang w:eastAsia="ru-RU"/>
        </w:rPr>
      </w:pPr>
      <w:r w:rsidRPr="00B8038C">
        <w:rPr>
          <w:rFonts w:ascii="Times New Roman" w:hAnsi="Times New Roman" w:cs="Times New Roman"/>
          <w:b/>
          <w:color w:val="000000"/>
        </w:rPr>
        <w:t>1.  В случае возникновения пожара действия работников</w:t>
      </w:r>
      <w:r w:rsidR="00B8038C">
        <w:rPr>
          <w:b/>
          <w:color w:val="000000"/>
        </w:rPr>
        <w:t>,</w:t>
      </w:r>
      <w:r w:rsidRPr="00B8038C">
        <w:rPr>
          <w:rFonts w:ascii="Times New Roman" w:hAnsi="Times New Roman" w:cs="Times New Roman"/>
          <w:b/>
          <w:color w:val="000000"/>
        </w:rPr>
        <w:t xml:space="preserve"> привлекаемых к тушению пожара лиц в первую очередь должны быть направлены на обеспечение безопасности детей, их эвакуацию и спасение.</w:t>
      </w:r>
      <w:r w:rsidR="0038791C" w:rsidRPr="0038791C">
        <w:rPr>
          <w:rFonts w:ascii="Times New Roman" w:eastAsia="Times New Roman" w:hAnsi="Times New Roman" w:cs="Times New Roman"/>
          <w:color w:val="000000"/>
          <w:sz w:val="24"/>
          <w:szCs w:val="26"/>
          <w:lang w:eastAsia="ru-RU"/>
        </w:rPr>
        <w:t xml:space="preserve"> Объявление тревоги делает тот работник, который обнаружил возгорание в детском садике.</w:t>
      </w:r>
    </w:p>
    <w:p w:rsidR="0038791C"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1.1.</w:t>
      </w:r>
      <w:r w:rsidRPr="0038791C">
        <w:rPr>
          <w:rFonts w:ascii="Times New Roman" w:eastAsia="Times New Roman" w:hAnsi="Times New Roman" w:cs="Times New Roman"/>
          <w:color w:val="000000"/>
          <w:sz w:val="24"/>
          <w:szCs w:val="26"/>
          <w:lang w:eastAsia="ru-RU"/>
        </w:rPr>
        <w:t>Вызов служб на помощь входит в компетенции руководства, на происшествие должны быть вызваны МЧС, медицинские работники и полиция.</w:t>
      </w:r>
    </w:p>
    <w:p w:rsidR="0038791C"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1.2.</w:t>
      </w:r>
      <w:r w:rsidRPr="0038791C">
        <w:rPr>
          <w:rFonts w:ascii="Times New Roman" w:eastAsia="Times New Roman" w:hAnsi="Times New Roman" w:cs="Times New Roman"/>
          <w:color w:val="000000"/>
          <w:sz w:val="24"/>
          <w:szCs w:val="26"/>
          <w:lang w:eastAsia="ru-RU"/>
        </w:rPr>
        <w:t>Эвакуировать, то есть выводить детей с объекта должен педагог, это входит в перечень действий воспитателя при пожаре в детском саду.</w:t>
      </w:r>
    </w:p>
    <w:p w:rsidR="0038791C"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1.3.</w:t>
      </w:r>
      <w:r w:rsidRPr="0038791C">
        <w:rPr>
          <w:rFonts w:ascii="Times New Roman" w:eastAsia="Times New Roman" w:hAnsi="Times New Roman" w:cs="Times New Roman"/>
          <w:color w:val="000000"/>
          <w:sz w:val="24"/>
          <w:szCs w:val="26"/>
          <w:lang w:eastAsia="ru-RU"/>
        </w:rPr>
        <w:t>Все эвакуированные должны собраться в специальном месте, дети не должны оставаться без контроля взрослых.</w:t>
      </w:r>
    </w:p>
    <w:p w:rsidR="004D2512"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1.4.</w:t>
      </w:r>
      <w:r w:rsidRPr="0038791C">
        <w:rPr>
          <w:rFonts w:ascii="Times New Roman" w:eastAsia="Times New Roman" w:hAnsi="Times New Roman" w:cs="Times New Roman"/>
          <w:color w:val="000000"/>
          <w:sz w:val="24"/>
          <w:szCs w:val="26"/>
          <w:lang w:eastAsia="ru-RU"/>
        </w:rPr>
        <w:t>Завершаются мероприятия перекличкой, каждый ребенок и сотрудник должен быть назван и откликнуться.</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b/>
          <w:color w:val="000000"/>
        </w:rPr>
        <w:t>2.  Каждый работник обнаруживший пожар и его признаки (задымление, запах горения или тления различных материалов, повышение температуры и т. п.)</w:t>
      </w:r>
      <w:r w:rsidRPr="00B8038C">
        <w:rPr>
          <w:color w:val="000000"/>
        </w:rPr>
        <w:t> </w:t>
      </w:r>
      <w:r w:rsidRPr="00B8038C">
        <w:rPr>
          <w:b/>
          <w:bCs/>
          <w:color w:val="000000"/>
          <w:bdr w:val="none" w:sz="0" w:space="0" w:color="auto" w:frame="1"/>
        </w:rPr>
        <w:t>обязан:</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немедленно сообщить об этом по телефону в пожарную часть (при этом необходимо чётко назвать адрес учреждения, место возникновения пожара, а также сообщить свою должность и фамилию);</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задействовать систему оповещения людей из здания в безопасное место согласно плану эвакуации;</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известить о пожаре руководителя учреждения или заменяющего его работника;</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организовать встречу пожарных подразделений, принять меры по тушению пожара имеющимися в учреждении средствами пожаротушения.</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b/>
          <w:color w:val="000000"/>
        </w:rPr>
        <w:t>3.  Руководитель учреждения или заменяющий его работник, прибывший к месту пожара,</w:t>
      </w:r>
      <w:r w:rsidRPr="00B8038C">
        <w:rPr>
          <w:color w:val="000000"/>
        </w:rPr>
        <w:t> </w:t>
      </w:r>
      <w:r w:rsidRPr="00B8038C">
        <w:rPr>
          <w:b/>
          <w:bCs/>
          <w:color w:val="000000"/>
          <w:bdr w:val="none" w:sz="0" w:space="0" w:color="auto" w:frame="1"/>
        </w:rPr>
        <w:t>обязан:</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проверить, сообщено ли в </w:t>
      </w:r>
      <w:hyperlink r:id="rId8" w:tooltip="Пожарная охрана" w:history="1">
        <w:r w:rsidRPr="00B8038C">
          <w:rPr>
            <w:rStyle w:val="a9"/>
            <w:color w:val="743399"/>
            <w:bdr w:val="none" w:sz="0" w:space="0" w:color="auto" w:frame="1"/>
          </w:rPr>
          <w:t>пожарную охрану</w:t>
        </w:r>
      </w:hyperlink>
      <w:r w:rsidRPr="00B8038C">
        <w:rPr>
          <w:color w:val="000000"/>
        </w:rPr>
        <w:t> о возникновении пожара;</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 xml:space="preserve">Ø  осуществлять руководство эвакуацией </w:t>
      </w:r>
      <w:r w:rsidR="00B8038C">
        <w:rPr>
          <w:color w:val="000000"/>
        </w:rPr>
        <w:t>дет</w:t>
      </w:r>
      <w:r w:rsidRPr="00B8038C">
        <w:rPr>
          <w:color w:val="000000"/>
        </w:rPr>
        <w:t xml:space="preserve">ей и тушением пожара до прибытия пожарных подразделений. В случае угрозы для жизни </w:t>
      </w:r>
      <w:r w:rsidR="00B8038C">
        <w:rPr>
          <w:color w:val="000000"/>
        </w:rPr>
        <w:t>дете</w:t>
      </w:r>
      <w:r w:rsidRPr="00B8038C">
        <w:rPr>
          <w:color w:val="000000"/>
        </w:rPr>
        <w:t>й немедленно организовать их спасение, используя для этого все имеющиеся силы и средства;</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 xml:space="preserve">Ø  организовать проверку наличия работников, </w:t>
      </w:r>
      <w:r w:rsidR="00B8038C">
        <w:rPr>
          <w:color w:val="000000"/>
        </w:rPr>
        <w:t xml:space="preserve">воспитанников, </w:t>
      </w:r>
      <w:r w:rsidRPr="00B8038C">
        <w:rPr>
          <w:color w:val="000000"/>
        </w:rPr>
        <w:t>эвакуированных из здания, по имеющимся спискам;</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выделить для встречи пожарных подразделений лицо, хорошо знающее расположение подъездных путей и водоисточников;</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проверить включение в работу автоматической (стационарной) системы пожаротушения;</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удалить из опасной зоны всех работников и других лиц, не занятых эвакуацией людей и ликвидацией пожара;</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при необходимости вызвать к месту пожара медицинскую и другие службы;</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прекратить все работы не связанные с мероприятиями по эвакуации людей и ликвидации пожара;</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lastRenderedPageBreak/>
        <w:t>Ø  организовать отключение сетей электроснабжения и </w:t>
      </w:r>
      <w:hyperlink r:id="rId9" w:tooltip="Газоснабжение" w:history="1">
        <w:r w:rsidRPr="00B8038C">
          <w:rPr>
            <w:rStyle w:val="a9"/>
            <w:color w:val="743399"/>
            <w:bdr w:val="none" w:sz="0" w:space="0" w:color="auto" w:frame="1"/>
          </w:rPr>
          <w:t>газоснабжения</w:t>
        </w:r>
      </w:hyperlink>
      <w:r w:rsidRPr="00B8038C">
        <w:rPr>
          <w:color w:val="000000"/>
        </w:rPr>
        <w:t>, остановку систем </w:t>
      </w:r>
      <w:hyperlink r:id="rId10" w:tooltip="Вентиляция" w:history="1">
        <w:r w:rsidRPr="00B8038C">
          <w:rPr>
            <w:rStyle w:val="a9"/>
            <w:color w:val="743399"/>
            <w:bdr w:val="none" w:sz="0" w:space="0" w:color="auto" w:frame="1"/>
          </w:rPr>
          <w:t>вентиляции</w:t>
        </w:r>
      </w:hyperlink>
      <w:r w:rsidRPr="00B8038C">
        <w:rPr>
          <w:color w:val="000000"/>
        </w:rPr>
        <w:t> и кондиционирования воздуха и осуществление других мероприятий, способствующих предотвращению распространения пожара;</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обеспечить безопасность людей, принимающих участие в эвакуации и тушении пожара, от возможных обрушений конструкций, воздействия токсичных продуктов горения и повышенной температуры, поражения электрическим током и т. п;</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организовать эвакуацию материальных ценностей из опасной зоны, определить места их складирования и обеспечить, при необходимости, их охрану;</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b/>
          <w:color w:val="000000"/>
        </w:rPr>
        <w:t>4</w:t>
      </w:r>
      <w:r w:rsidRPr="00B8038C">
        <w:rPr>
          <w:color w:val="000000"/>
        </w:rPr>
        <w:t>.  </w:t>
      </w:r>
      <w:r w:rsidR="00B8038C">
        <w:rPr>
          <w:b/>
          <w:bCs/>
          <w:color w:val="000000"/>
          <w:bdr w:val="none" w:sz="0" w:space="0" w:color="auto" w:frame="1"/>
        </w:rPr>
        <w:t>П</w:t>
      </w:r>
      <w:r w:rsidRPr="00B8038C">
        <w:rPr>
          <w:b/>
          <w:bCs/>
          <w:color w:val="000000"/>
          <w:bdr w:val="none" w:sz="0" w:space="0" w:color="auto" w:frame="1"/>
        </w:rPr>
        <w:t>ри проведении эвакуации и тушении пожара необходимо:</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а) с учетом сложившейся обстановки определить наиболее безопасные эвакуационные пути и выходы, обеспечи</w:t>
      </w:r>
      <w:r w:rsidR="00B8038C">
        <w:rPr>
          <w:color w:val="000000"/>
        </w:rPr>
        <w:t>вающие возможность эвакуации дет</w:t>
      </w:r>
      <w:r w:rsidRPr="00B8038C">
        <w:rPr>
          <w:color w:val="000000"/>
        </w:rPr>
        <w:t>ей в безопасную зону в кратчайший срок;</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б) исключить условия, способствующие возникновению паники.</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в) эвакуацию людей следует начинать из помещения, в котором возник пожар, и смежных с ним помещений, которым угрожает опасность распространения огня и продуктов горения. Детей и больных следует эвакуировать в первую очередь;</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г) в зимнее время по усмотрению лиц, осуществляющих эвакуацию людей разрешить им предварительно одеться или взять тёплую одежду с собой, а детей младшего возраста следует выводить или выносить, завернув в одеяла или другие тёплые вещи;</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д) тщательно проверить все помещения, чтобы исключить возможность пребывания в опасной зоне людей;</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ж) при тушении следует стремиться в первую очередь обеспечить благоприятные условия для безопасной эвакуации людей;</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з) воздержаться от открывания окон и дверей, а также от разбивания стёкол во избежание распространения огня и дыма в смежные помещения.</w:t>
      </w:r>
    </w:p>
    <w:p w:rsidR="0038791C" w:rsidRPr="0038791C" w:rsidRDefault="0038791C" w:rsidP="0038791C">
      <w:pPr>
        <w:shd w:val="clear" w:color="auto" w:fill="FFFFFF"/>
        <w:spacing w:before="180" w:after="0" w:line="240" w:lineRule="auto"/>
        <w:rPr>
          <w:rFonts w:ascii="Times New Roman" w:eastAsia="Times New Roman" w:hAnsi="Times New Roman" w:cs="Times New Roman"/>
          <w:color w:val="000000"/>
          <w:sz w:val="24"/>
          <w:szCs w:val="26"/>
          <w:lang w:eastAsia="ru-RU"/>
        </w:rPr>
      </w:pPr>
      <w:r w:rsidRPr="0038791C">
        <w:rPr>
          <w:rFonts w:ascii="Times New Roman" w:eastAsia="Times New Roman" w:hAnsi="Times New Roman" w:cs="Times New Roman"/>
          <w:color w:val="000000"/>
          <w:sz w:val="24"/>
          <w:szCs w:val="26"/>
          <w:lang w:eastAsia="ru-RU"/>
        </w:rPr>
        <w:t>Важно! Каждый работник должен четко знать свои обязанности, согласно порядку действий при пожаре в ДОУ. Например, если воспитатель группирует и выводит детей из здания, то в зимний период его помощник собирает вещи и выносит их вслед за детьми. Затем оба взрослых одевают воспитанников.</w:t>
      </w:r>
    </w:p>
    <w:p w:rsidR="0038791C" w:rsidRPr="00B8038C" w:rsidRDefault="0038791C" w:rsidP="0038791C">
      <w:pPr>
        <w:pStyle w:val="a8"/>
        <w:shd w:val="clear" w:color="auto" w:fill="FFFFFF"/>
        <w:spacing w:before="0" w:beforeAutospacing="0" w:after="0" w:afterAutospacing="0"/>
        <w:textAlignment w:val="baseline"/>
        <w:rPr>
          <w:b/>
          <w:bCs/>
          <w:color w:val="000000"/>
          <w:bdr w:val="none" w:sz="0" w:space="0" w:color="auto" w:frame="1"/>
        </w:rPr>
      </w:pPr>
      <w:r w:rsidRPr="00B8038C">
        <w:rPr>
          <w:b/>
          <w:bCs/>
          <w:color w:val="000000"/>
          <w:bdr w:val="none" w:sz="0" w:space="0" w:color="auto" w:frame="1"/>
        </w:rPr>
        <w:t>Покидая помещения или здание, следует закрывать за собой все двери и окна.</w:t>
      </w:r>
    </w:p>
    <w:p w:rsidR="0038791C" w:rsidRPr="00B8038C" w:rsidRDefault="0038791C" w:rsidP="0038791C">
      <w:pPr>
        <w:pStyle w:val="a8"/>
        <w:shd w:val="clear" w:color="auto" w:fill="FFFFFF"/>
        <w:spacing w:before="0" w:beforeAutospacing="0" w:after="0" w:afterAutospacing="0"/>
        <w:textAlignment w:val="baseline"/>
        <w:rPr>
          <w:b/>
          <w:bCs/>
          <w:color w:val="000000"/>
          <w:bdr w:val="none" w:sz="0" w:space="0" w:color="auto" w:frame="1"/>
        </w:rPr>
      </w:pPr>
    </w:p>
    <w:p w:rsidR="00B8038C" w:rsidRPr="0038791C" w:rsidRDefault="00B8038C" w:rsidP="00B8038C">
      <w:pPr>
        <w:pStyle w:val="a8"/>
        <w:shd w:val="clear" w:color="auto" w:fill="FFFFFF"/>
        <w:spacing w:before="0" w:beforeAutospacing="0" w:after="0" w:afterAutospacing="0"/>
        <w:textAlignment w:val="baseline"/>
        <w:rPr>
          <w:b/>
          <w:bCs/>
          <w:color w:val="000000"/>
          <w:sz w:val="22"/>
          <w:bdr w:val="none" w:sz="0" w:space="0" w:color="auto" w:frame="1"/>
        </w:rPr>
      </w:pPr>
    </w:p>
    <w:p w:rsidR="00B8038C" w:rsidRPr="0038791C" w:rsidRDefault="00B8038C" w:rsidP="00B8038C">
      <w:pPr>
        <w:pStyle w:val="a8"/>
        <w:shd w:val="clear" w:color="auto" w:fill="FFFFFF"/>
        <w:spacing w:before="0" w:beforeAutospacing="0" w:after="0" w:afterAutospacing="0"/>
        <w:textAlignment w:val="baseline"/>
        <w:rPr>
          <w:b/>
          <w:bCs/>
          <w:color w:val="000000"/>
          <w:sz w:val="22"/>
          <w:bdr w:val="none" w:sz="0" w:space="0" w:color="auto" w:frame="1"/>
        </w:rPr>
      </w:pPr>
    </w:p>
    <w:p w:rsidR="00B8038C" w:rsidRPr="00B8038C" w:rsidRDefault="00B8038C" w:rsidP="00B8038C">
      <w:pPr>
        <w:pStyle w:val="a8"/>
        <w:shd w:val="clear" w:color="auto" w:fill="FFFFFF"/>
        <w:spacing w:before="0" w:beforeAutospacing="0" w:after="0" w:afterAutospacing="0"/>
        <w:textAlignment w:val="baseline"/>
        <w:rPr>
          <w:b/>
          <w:bCs/>
          <w:color w:val="000000"/>
          <w:bdr w:val="none" w:sz="0" w:space="0" w:color="auto" w:frame="1"/>
        </w:rPr>
      </w:pPr>
    </w:p>
    <w:p w:rsidR="00B8038C" w:rsidRPr="00B8038C" w:rsidRDefault="00B8038C" w:rsidP="004D2512">
      <w:pPr>
        <w:pStyle w:val="a8"/>
        <w:shd w:val="clear" w:color="auto" w:fill="FFFFFF"/>
        <w:spacing w:before="0" w:beforeAutospacing="0" w:after="0" w:afterAutospacing="0"/>
        <w:textAlignment w:val="baseline"/>
        <w:rPr>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color w:val="00000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1"/>
        <w:gridCol w:w="5254"/>
      </w:tblGrid>
      <w:tr w:rsidR="00445EAB" w:rsidTr="00DE24FC">
        <w:tc>
          <w:tcPr>
            <w:tcW w:w="4672" w:type="dxa"/>
          </w:tcPr>
          <w:p w:rsidR="00445EAB" w:rsidRPr="00DE24FC" w:rsidRDefault="00445EAB" w:rsidP="00DE24FC">
            <w:pPr>
              <w:pStyle w:val="a4"/>
              <w:rPr>
                <w:rFonts w:ascii="Times New Roman" w:hAnsi="Times New Roman" w:cs="Times New Roman"/>
                <w:sz w:val="24"/>
                <w:szCs w:val="24"/>
              </w:rPr>
            </w:pPr>
          </w:p>
        </w:tc>
        <w:tc>
          <w:tcPr>
            <w:tcW w:w="4673" w:type="dxa"/>
          </w:tcPr>
          <w:p w:rsidR="00F940FB" w:rsidRDefault="00F940FB" w:rsidP="00F940FB">
            <w:pPr>
              <w:ind w:left="-142"/>
              <w:jc w:val="center"/>
              <w:rPr>
                <w:rFonts w:ascii="Times New Roman" w:hAnsi="Times New Roman" w:cs="Times New Roman"/>
                <w:sz w:val="24"/>
              </w:rPr>
            </w:pPr>
            <w:r>
              <w:rPr>
                <w:rFonts w:ascii="Times New Roman" w:hAnsi="Times New Roman" w:cs="Times New Roman"/>
                <w:sz w:val="24"/>
                <w:szCs w:val="24"/>
              </w:rPr>
              <w:t xml:space="preserve">                                </w:t>
            </w:r>
            <w:r w:rsidRPr="00D21B5B">
              <w:rPr>
                <w:rFonts w:ascii="Times New Roman" w:hAnsi="Times New Roman" w:cs="Times New Roman"/>
                <w:sz w:val="24"/>
                <w:szCs w:val="24"/>
              </w:rPr>
              <w:t>УТВЕРЖДАЮ: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6"/>
              <w:gridCol w:w="2512"/>
            </w:tblGrid>
            <w:tr w:rsidR="00F940FB" w:rsidTr="009D09FC">
              <w:tc>
                <w:tcPr>
                  <w:tcW w:w="4672" w:type="dxa"/>
                </w:tcPr>
                <w:p w:rsidR="00F940FB" w:rsidRPr="00DE24FC" w:rsidRDefault="00F940FB" w:rsidP="009D09FC">
                  <w:pPr>
                    <w:pStyle w:val="a4"/>
                    <w:jc w:val="right"/>
                    <w:rPr>
                      <w:rFonts w:ascii="Times New Roman" w:hAnsi="Times New Roman" w:cs="Times New Roman"/>
                      <w:sz w:val="24"/>
                      <w:szCs w:val="24"/>
                    </w:rPr>
                  </w:pPr>
                  <w:r w:rsidRPr="00F940FB">
                    <w:rPr>
                      <w:rFonts w:ascii="Times New Roman" w:hAnsi="Times New Roman" w:cs="Times New Roman"/>
                      <w:sz w:val="24"/>
                      <w:szCs w:val="24"/>
                    </w:rPr>
                    <w:drawing>
                      <wp:inline distT="0" distB="0" distL="0" distR="0">
                        <wp:extent cx="1438275" cy="1085850"/>
                        <wp:effectExtent l="19050" t="0" r="9525" b="0"/>
                        <wp:docPr id="12"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1085850"/>
                                </a:xfrm>
                                <a:prstGeom prst="rect">
                                  <a:avLst/>
                                </a:prstGeom>
                                <a:noFill/>
                                <a:ln w="9525">
                                  <a:noFill/>
                                  <a:miter lim="800000"/>
                                  <a:headEnd/>
                                  <a:tailEnd/>
                                </a:ln>
                              </pic:spPr>
                            </pic:pic>
                          </a:graphicData>
                        </a:graphic>
                      </wp:inline>
                    </w:drawing>
                  </w:r>
                </w:p>
              </w:tc>
              <w:tc>
                <w:tcPr>
                  <w:tcW w:w="4673" w:type="dxa"/>
                </w:tcPr>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 xml:space="preserve">директор ГКДОУ РД «Тельманский д.сад«Журавушка» </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Ш.И.Магомедгаджиев</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«10»  10.2022</w:t>
                  </w:r>
                  <w:r w:rsidRPr="00D21B5B">
                    <w:rPr>
                      <w:rFonts w:ascii="Times New Roman" w:hAnsi="Times New Roman" w:cs="Times New Roman"/>
                      <w:sz w:val="24"/>
                      <w:szCs w:val="24"/>
                    </w:rPr>
                    <w:t>г.</w:t>
                  </w:r>
                </w:p>
              </w:tc>
            </w:tr>
          </w:tbl>
          <w:p w:rsidR="00445EAB" w:rsidRPr="00D21B5B" w:rsidRDefault="00445EAB" w:rsidP="00DE24FC">
            <w:pPr>
              <w:pStyle w:val="a4"/>
              <w:rPr>
                <w:rFonts w:ascii="Times New Roman" w:hAnsi="Times New Roman" w:cs="Times New Roman"/>
                <w:sz w:val="24"/>
                <w:szCs w:val="24"/>
              </w:rPr>
            </w:pPr>
          </w:p>
        </w:tc>
      </w:tr>
    </w:tbl>
    <w:p w:rsidR="004A2A8A" w:rsidRDefault="004A2A8A" w:rsidP="004A2A8A">
      <w:pPr>
        <w:pStyle w:val="1"/>
        <w:shd w:val="clear" w:color="auto" w:fill="FFFFFF"/>
        <w:spacing w:before="0" w:beforeAutospacing="0" w:after="0" w:afterAutospacing="0"/>
        <w:jc w:val="center"/>
        <w:rPr>
          <w:bCs w:val="0"/>
          <w:sz w:val="24"/>
          <w:szCs w:val="24"/>
        </w:rPr>
      </w:pPr>
    </w:p>
    <w:p w:rsidR="00445EAB" w:rsidRDefault="00445EAB" w:rsidP="004A2A8A">
      <w:pPr>
        <w:pStyle w:val="1"/>
        <w:shd w:val="clear" w:color="auto" w:fill="FFFFFF"/>
        <w:spacing w:before="0" w:beforeAutospacing="0" w:after="0" w:afterAutospacing="0"/>
        <w:jc w:val="center"/>
        <w:rPr>
          <w:bCs w:val="0"/>
          <w:sz w:val="24"/>
          <w:szCs w:val="24"/>
        </w:rPr>
      </w:pPr>
    </w:p>
    <w:p w:rsidR="00765306" w:rsidRDefault="00765306" w:rsidP="00765306">
      <w:pPr>
        <w:pStyle w:val="1"/>
        <w:shd w:val="clear" w:color="auto" w:fill="FFFFFF"/>
        <w:spacing w:before="0" w:beforeAutospacing="0" w:after="0" w:afterAutospacing="0"/>
        <w:jc w:val="center"/>
        <w:rPr>
          <w:bCs w:val="0"/>
          <w:sz w:val="24"/>
          <w:szCs w:val="24"/>
        </w:rPr>
      </w:pPr>
      <w:r>
        <w:rPr>
          <w:bCs w:val="0"/>
          <w:sz w:val="24"/>
          <w:szCs w:val="24"/>
        </w:rPr>
        <w:t xml:space="preserve">ИНСТРУКЦИЯ </w:t>
      </w:r>
    </w:p>
    <w:p w:rsidR="00C91A5D" w:rsidRPr="004A2A8A" w:rsidRDefault="00C91A5D" w:rsidP="00765306">
      <w:pPr>
        <w:pStyle w:val="1"/>
        <w:shd w:val="clear" w:color="auto" w:fill="FFFFFF"/>
        <w:spacing w:before="0" w:beforeAutospacing="0" w:after="0" w:afterAutospacing="0"/>
        <w:jc w:val="center"/>
        <w:rPr>
          <w:bCs w:val="0"/>
          <w:sz w:val="24"/>
          <w:szCs w:val="24"/>
        </w:rPr>
      </w:pPr>
      <w:r w:rsidRPr="004A2A8A">
        <w:rPr>
          <w:bCs w:val="0"/>
          <w:sz w:val="24"/>
          <w:szCs w:val="24"/>
        </w:rPr>
        <w:t>Д</w:t>
      </w:r>
      <w:r w:rsidR="00765306">
        <w:rPr>
          <w:bCs w:val="0"/>
          <w:sz w:val="24"/>
          <w:szCs w:val="24"/>
        </w:rPr>
        <w:t xml:space="preserve">ЕЙСТВИЕ СОТРУДНИКОВ ДОУ </w:t>
      </w:r>
      <w:r w:rsidR="004A2A8A" w:rsidRPr="004A2A8A">
        <w:rPr>
          <w:bCs w:val="0"/>
          <w:sz w:val="24"/>
          <w:szCs w:val="24"/>
        </w:rPr>
        <w:t>ПРИ ВЗРЫВЕ В ПОМЕЩЕНИИ</w:t>
      </w:r>
    </w:p>
    <w:p w:rsidR="00C91A5D" w:rsidRPr="004A2A8A" w:rsidRDefault="00C91A5D" w:rsidP="004A2A8A">
      <w:pPr>
        <w:pStyle w:val="a8"/>
        <w:shd w:val="clear" w:color="auto" w:fill="FFFFFF"/>
        <w:spacing w:before="0" w:beforeAutospacing="0" w:after="0" w:afterAutospacing="0"/>
        <w:jc w:val="center"/>
        <w:rPr>
          <w:b/>
          <w:color w:val="222222"/>
        </w:rPr>
      </w:pP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Сигналом для немедленных действий по предотвращению террористического акта в ДОУ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w:t>
      </w:r>
      <w:r w:rsidR="00765306">
        <w:rPr>
          <w:color w:val="222222"/>
        </w:rPr>
        <w:t>зрительные звуки (щелчки, тикань</w:t>
      </w:r>
      <w:r w:rsidRPr="004A2A8A">
        <w:rPr>
          <w:color w:val="222222"/>
        </w:rPr>
        <w:t>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Сигналом для немедленных действий может стать также поступление в ДОУ угрозы по телефону или в письменном виде, захват террористами в заложники воспитанников и (или) сотрудников в здании д/с или на его территории.</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При обнаружении подозрительного предмета Администрация должна сообщить:</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xml:space="preserve">В дежурную часть </w:t>
      </w:r>
      <w:r w:rsidR="000C12A3">
        <w:rPr>
          <w:color w:val="222222"/>
        </w:rPr>
        <w:t xml:space="preserve">РОВД </w:t>
      </w:r>
      <w:r w:rsidRPr="004A2A8A">
        <w:rPr>
          <w:color w:val="222222"/>
        </w:rPr>
        <w:t>тел. «02»</w:t>
      </w:r>
      <w:r w:rsidR="00765306">
        <w:rPr>
          <w:color w:val="222222"/>
        </w:rPr>
        <w:t>, МЧС тел.»102\2</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Дежурному отдела ФСБ.</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Оперативному дежурному ГО и</w:t>
      </w:r>
      <w:r w:rsidR="00765306">
        <w:rPr>
          <w:color w:val="222222"/>
        </w:rPr>
        <w:t xml:space="preserve"> ЧС </w:t>
      </w:r>
    </w:p>
    <w:p w:rsidR="00C91A5D" w:rsidRPr="004A2A8A" w:rsidRDefault="00765306" w:rsidP="004A2A8A">
      <w:pPr>
        <w:pStyle w:val="a8"/>
        <w:shd w:val="clear" w:color="auto" w:fill="FFFFFF"/>
        <w:spacing w:before="0" w:beforeAutospacing="0" w:after="0" w:afterAutospacing="0"/>
        <w:rPr>
          <w:color w:val="222222"/>
        </w:rPr>
      </w:pPr>
      <w:r>
        <w:rPr>
          <w:color w:val="222222"/>
        </w:rPr>
        <w:t>Дежурному по РО</w:t>
      </w:r>
      <w:r w:rsidR="000C12A3">
        <w:rPr>
          <w:color w:val="222222"/>
        </w:rPr>
        <w:t>ВД</w:t>
      </w:r>
      <w:r w:rsidR="00C91A5D" w:rsidRPr="004A2A8A">
        <w:rPr>
          <w:color w:val="222222"/>
        </w:rPr>
        <w:t>.</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заместителю заведующего по безопасности выставить оцепление из сотрудников ДОУ для обеспечения общественного порядка;</w:t>
      </w:r>
    </w:p>
    <w:p w:rsidR="00C91A5D" w:rsidRPr="004A2A8A" w:rsidRDefault="000C12A3" w:rsidP="004A2A8A">
      <w:pPr>
        <w:pStyle w:val="a8"/>
        <w:shd w:val="clear" w:color="auto" w:fill="FFFFFF"/>
        <w:spacing w:before="0" w:beforeAutospacing="0" w:after="0" w:afterAutospacing="0"/>
        <w:rPr>
          <w:color w:val="222222"/>
        </w:rPr>
      </w:pPr>
      <w:r>
        <w:rPr>
          <w:color w:val="222222"/>
        </w:rPr>
        <w:t>- завхозу</w:t>
      </w:r>
      <w:r w:rsidR="00C91A5D" w:rsidRPr="004A2A8A">
        <w:rPr>
          <w:color w:val="222222"/>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в случае необходимости или по указанию правоохранительных органов и спецслужб заведующий ДОУ или лицо, его замещающее, подает команду для осуществления эвакуации сотрудников и воспитанников согласно плану эвакуации. </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При обнаружении угрозы химического или биологического терроризма:</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xml:space="preserve">-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ДОУ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w:t>
      </w:r>
      <w:r w:rsidRPr="004A2A8A">
        <w:rPr>
          <w:color w:val="222222"/>
        </w:rPr>
        <w:lastRenderedPageBreak/>
        <w:t>инсектицидов, необычных насекомых и грызунов) являются наблюдательность и высокая бдительность каждого сотрудника;</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обнаружении или установлении фактов применения химических и биологических веществ в ДОУ или на его территории немедленно об этом сообщить заведующему ДОУ или лицу, его замещающему, и по экстренным телефонам;</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Оказавшись в заложниках в помещениях ДОУ, сотрудники должны:</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помнить: ваша цель – остаться в живых;</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сохранять выдержку и самообладание;</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не пререкаться с террористами, выполнять их требования;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на все действия спрашивать разрешения у террористов;</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возможности, например, если есть мобильный (сотовый) телефон, сообщить о случившемся в милицию, родственникам;</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не допускать никаких действий, которые могут спровоцировать террористов к применению оружия и привести к человеческим жертвам;</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помнить, что, получив сообщения о вашем захвате, спецслужбы уже начали действовать и предпримут все необходимое для вашего освобождения;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 возможности держаться дальше от проемов дверей и окон, лежать лицом вниз, закрыв голову руками и не двигаться.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Сотрудникам, которым стало известно о готовящемся или совершенном террористическом акте или ином преступлении, немедленно сообщить об этом заведующей или лицу, его замещающему.</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xml:space="preserve"> Заключение</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могут предупредить и предотвратить террористические акты и другие преступления в ДОУ и на его территории, обеспечить безопасность воспитанников и сотрудников во время их нахождения в детском саду.</w:t>
      </w:r>
    </w:p>
    <w:p w:rsidR="00C91A5D" w:rsidRDefault="00C91A5D" w:rsidP="00C91A5D">
      <w:pPr>
        <w:pStyle w:val="a8"/>
        <w:shd w:val="clear" w:color="auto" w:fill="FFFFFF"/>
        <w:spacing w:before="0" w:beforeAutospacing="0"/>
        <w:rPr>
          <w:rFonts w:ascii="Arial" w:hAnsi="Arial" w:cs="Arial"/>
          <w:color w:val="222222"/>
        </w:rPr>
      </w:pPr>
      <w:r>
        <w:rPr>
          <w:rFonts w:ascii="Arial" w:hAnsi="Arial" w:cs="Arial"/>
          <w:color w:val="222222"/>
        </w:rPr>
        <w:t> </w:t>
      </w: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F940FB" w:rsidRDefault="00715F43" w:rsidP="00F940FB">
      <w:pPr>
        <w:spacing w:after="0" w:line="240" w:lineRule="auto"/>
        <w:ind w:left="-142"/>
        <w:jc w:val="center"/>
        <w:rPr>
          <w:rFonts w:ascii="Times New Roman" w:hAnsi="Times New Roman" w:cs="Times New Roman"/>
          <w:sz w:val="24"/>
        </w:rPr>
      </w:pPr>
      <w:r>
        <w:t xml:space="preserve">                           </w:t>
      </w:r>
      <w:r w:rsidR="00F940FB" w:rsidRPr="00D21B5B">
        <w:rPr>
          <w:rFonts w:ascii="Times New Roman" w:hAnsi="Times New Roman" w:cs="Times New Roman"/>
          <w:sz w:val="24"/>
          <w:szCs w:val="24"/>
        </w:rPr>
        <w:t>УТВЕРЖДАЮ: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F940FB" w:rsidTr="009D09FC">
        <w:tc>
          <w:tcPr>
            <w:tcW w:w="4672" w:type="dxa"/>
          </w:tcPr>
          <w:p w:rsidR="00F940FB" w:rsidRPr="00DE24FC" w:rsidRDefault="00F940FB" w:rsidP="009D09FC">
            <w:pPr>
              <w:pStyle w:val="a4"/>
              <w:jc w:val="right"/>
              <w:rPr>
                <w:rFonts w:ascii="Times New Roman" w:hAnsi="Times New Roman" w:cs="Times New Roman"/>
                <w:sz w:val="24"/>
                <w:szCs w:val="24"/>
              </w:rPr>
            </w:pPr>
            <w:r w:rsidRPr="00F940FB">
              <w:rPr>
                <w:rFonts w:ascii="Times New Roman" w:hAnsi="Times New Roman" w:cs="Times New Roman"/>
                <w:sz w:val="24"/>
                <w:szCs w:val="24"/>
              </w:rPr>
              <w:drawing>
                <wp:inline distT="0" distB="0" distL="0" distR="0">
                  <wp:extent cx="1438275" cy="1085850"/>
                  <wp:effectExtent l="19050" t="0" r="9525" b="0"/>
                  <wp:docPr id="13"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1085850"/>
                          </a:xfrm>
                          <a:prstGeom prst="rect">
                            <a:avLst/>
                          </a:prstGeom>
                          <a:noFill/>
                          <a:ln w="9525">
                            <a:noFill/>
                            <a:miter lim="800000"/>
                            <a:headEnd/>
                            <a:tailEnd/>
                          </a:ln>
                        </pic:spPr>
                      </pic:pic>
                    </a:graphicData>
                  </a:graphic>
                </wp:inline>
              </w:drawing>
            </w:r>
          </w:p>
        </w:tc>
        <w:tc>
          <w:tcPr>
            <w:tcW w:w="4673" w:type="dxa"/>
          </w:tcPr>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 xml:space="preserve">директор ГКДОУ РД «Тельманский д.сад«Журавушка» </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Ш.И.Магомедгаджиев</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«10»  10.2022</w:t>
            </w:r>
            <w:r w:rsidRPr="00D21B5B">
              <w:rPr>
                <w:rFonts w:ascii="Times New Roman" w:hAnsi="Times New Roman" w:cs="Times New Roman"/>
                <w:sz w:val="24"/>
                <w:szCs w:val="24"/>
              </w:rPr>
              <w:t>г.</w:t>
            </w:r>
          </w:p>
        </w:tc>
      </w:tr>
    </w:tbl>
    <w:p w:rsidR="00765306" w:rsidRDefault="00765306" w:rsidP="00F940FB">
      <w:pPr>
        <w:pStyle w:val="a8"/>
        <w:shd w:val="clear" w:color="auto" w:fill="FFFFFF"/>
        <w:spacing w:before="0" w:beforeAutospacing="0"/>
        <w:jc w:val="center"/>
        <w:rPr>
          <w:rFonts w:ascii="Arial" w:hAnsi="Arial" w:cs="Arial"/>
          <w:color w:val="222222"/>
        </w:rPr>
      </w:pPr>
    </w:p>
    <w:p w:rsidR="00B4280E" w:rsidRPr="00971E37" w:rsidRDefault="00B4280E" w:rsidP="00971E37">
      <w:pPr>
        <w:pStyle w:val="a8"/>
        <w:shd w:val="clear" w:color="auto" w:fill="FFFFFF"/>
        <w:spacing w:before="0" w:beforeAutospacing="0" w:after="0" w:afterAutospacing="0" w:line="276" w:lineRule="auto"/>
        <w:jc w:val="center"/>
        <w:rPr>
          <w:b/>
        </w:rPr>
      </w:pPr>
      <w:r w:rsidRPr="00971E37">
        <w:rPr>
          <w:b/>
        </w:rPr>
        <w:t>ИНСТРУКЦИЯ</w:t>
      </w:r>
    </w:p>
    <w:p w:rsidR="00B4280E" w:rsidRDefault="00B4280E" w:rsidP="00971E37">
      <w:pPr>
        <w:pStyle w:val="a8"/>
        <w:shd w:val="clear" w:color="auto" w:fill="FFFFFF"/>
        <w:spacing w:before="0" w:beforeAutospacing="0" w:after="0" w:afterAutospacing="0" w:line="276" w:lineRule="auto"/>
        <w:jc w:val="center"/>
        <w:rPr>
          <w:b/>
        </w:rPr>
      </w:pPr>
      <w:r w:rsidRPr="00971E37">
        <w:rPr>
          <w:b/>
        </w:rPr>
        <w:t>ПО ДЕЙСТВИЯМ ПЕРСОНАЛА В СЛУЧАЕ ПРИМЕНЕНИЯ ТЕРРОРИСТАМИ ОГНЕСТРЕЛЬНОГО ОРУЖИЯ</w:t>
      </w:r>
    </w:p>
    <w:p w:rsidR="00971E37" w:rsidRPr="00971E37" w:rsidRDefault="00971E37" w:rsidP="00971E37">
      <w:pPr>
        <w:pStyle w:val="a8"/>
        <w:shd w:val="clear" w:color="auto" w:fill="FFFFFF"/>
        <w:spacing w:before="0" w:beforeAutospacing="0" w:after="0" w:afterAutospacing="0" w:line="276" w:lineRule="auto"/>
        <w:jc w:val="center"/>
        <w:rPr>
          <w:b/>
        </w:rPr>
      </w:pP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 Обращайте внимание на подозрительных людей, предметы, на любые подозрительные мелочи. Обо всем подозрительном сообщать сотрудникам правоохранительных органов.</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3. Остерегайтесь людей с большими сумками и чемоданами, особенно, если они находятся в месте, не подходящем для такой поклажи.</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7. Никогда не принимайте от незнакомцев пакеты и сумки, не оставляйте свои сумки без присмотра.</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8. Ознакомьтесь с планом эвакуации, узнайте, где находятся резервные выходы из здания.</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10. Возвращайтесь в покинутое помещение только после разрешения ответственных лиц.</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11. Получив сообщение от руководства или правоохранительных органов о начале эвакуации, соблюдайте спокойствие и четко выполняйте их команды.</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12. Старайтесь не поддаваться панике, что бы ни произошло.</w:t>
      </w:r>
    </w:p>
    <w:p w:rsidR="00B4280E" w:rsidRPr="00971E37" w:rsidRDefault="00B4280E" w:rsidP="00971E37">
      <w:pPr>
        <w:pStyle w:val="3"/>
        <w:shd w:val="clear" w:color="auto" w:fill="FFFFFF"/>
        <w:spacing w:before="30" w:after="30" w:line="276" w:lineRule="auto"/>
        <w:ind w:left="30" w:right="30"/>
        <w:jc w:val="center"/>
        <w:rPr>
          <w:rFonts w:ascii="Times New Roman" w:hAnsi="Times New Roman" w:cs="Times New Roman"/>
          <w:color w:val="auto"/>
        </w:rPr>
      </w:pPr>
      <w:r w:rsidRPr="00971E37">
        <w:rPr>
          <w:rFonts w:ascii="Times New Roman" w:hAnsi="Times New Roman" w:cs="Times New Roman"/>
          <w:color w:val="auto"/>
        </w:rPr>
        <w:lastRenderedPageBreak/>
        <w:t>ПАМЯТКА</w:t>
      </w:r>
    </w:p>
    <w:p w:rsidR="00B4280E" w:rsidRPr="00971E37" w:rsidRDefault="00B4280E" w:rsidP="00971E37">
      <w:pPr>
        <w:pStyle w:val="a8"/>
        <w:shd w:val="clear" w:color="auto" w:fill="FFFFFF"/>
        <w:spacing w:before="0" w:beforeAutospacing="0" w:after="0" w:afterAutospacing="0" w:line="276" w:lineRule="auto"/>
        <w:jc w:val="center"/>
      </w:pPr>
      <w:r w:rsidRPr="00971E37">
        <w:t>ОСНОВНЫЕ ПРАВИЛА ПОВЕДЕНИЯ</w:t>
      </w:r>
    </w:p>
    <w:p w:rsidR="00B4280E" w:rsidRPr="00971E37" w:rsidRDefault="00B4280E" w:rsidP="00971E37">
      <w:pPr>
        <w:pStyle w:val="a8"/>
        <w:shd w:val="clear" w:color="auto" w:fill="FFFFFF"/>
        <w:spacing w:before="0" w:beforeAutospacing="0" w:after="0" w:afterAutospacing="0" w:line="276" w:lineRule="auto"/>
        <w:jc w:val="both"/>
      </w:pPr>
      <w:r w:rsidRPr="00971E37">
        <w:t>Если вас захватили в заложники:</w:t>
      </w:r>
    </w:p>
    <w:p w:rsidR="00B4280E" w:rsidRPr="00971E37" w:rsidRDefault="00B4280E" w:rsidP="00971E37">
      <w:pPr>
        <w:pStyle w:val="a8"/>
        <w:shd w:val="clear" w:color="auto" w:fill="FFFFFF"/>
        <w:spacing w:before="0" w:beforeAutospacing="0" w:after="0" w:afterAutospacing="0" w:line="276" w:lineRule="auto"/>
        <w:jc w:val="both"/>
      </w:pPr>
      <w:r w:rsidRPr="00971E37">
        <w:t>1. Возьмите себя в руки, успокойтесь, не паникуйте.</w:t>
      </w:r>
    </w:p>
    <w:p w:rsidR="00B4280E" w:rsidRPr="00971E37" w:rsidRDefault="00B4280E" w:rsidP="00971E37">
      <w:pPr>
        <w:pStyle w:val="a8"/>
        <w:shd w:val="clear" w:color="auto" w:fill="FFFFFF"/>
        <w:spacing w:before="0" w:beforeAutospacing="0" w:after="0" w:afterAutospacing="0" w:line="276" w:lineRule="auto"/>
        <w:jc w:val="both"/>
      </w:pPr>
      <w:r w:rsidRPr="00971E37">
        <w:t>2. Разговаривайте спокойным голосом, не смотри террористам в глаза.</w:t>
      </w:r>
    </w:p>
    <w:p w:rsidR="00B4280E" w:rsidRPr="00971E37" w:rsidRDefault="00B4280E" w:rsidP="00971E37">
      <w:pPr>
        <w:pStyle w:val="a8"/>
        <w:shd w:val="clear" w:color="auto" w:fill="FFFFFF"/>
        <w:spacing w:before="0" w:beforeAutospacing="0" w:after="0" w:afterAutospacing="0" w:line="276" w:lineRule="auto"/>
        <w:jc w:val="both"/>
      </w:pPr>
      <w:r w:rsidRPr="00971E37">
        <w:t>3. Подготовьтесь физически и морально к возможному суровому испытанию.</w:t>
      </w:r>
    </w:p>
    <w:p w:rsidR="00B4280E" w:rsidRPr="00971E37" w:rsidRDefault="00B4280E" w:rsidP="00971E37">
      <w:pPr>
        <w:pStyle w:val="a8"/>
        <w:shd w:val="clear" w:color="auto" w:fill="FFFFFF"/>
        <w:spacing w:before="0" w:beforeAutospacing="0" w:after="0" w:afterAutospacing="0" w:line="276" w:lineRule="auto"/>
        <w:jc w:val="both"/>
      </w:pPr>
      <w:r w:rsidRPr="00971E37">
        <w:t>4. Не выказывайте ненависть и пренебрежение к похитителям.</w:t>
      </w:r>
    </w:p>
    <w:p w:rsidR="00B4280E" w:rsidRPr="00971E37" w:rsidRDefault="00B4280E" w:rsidP="00971E37">
      <w:pPr>
        <w:pStyle w:val="a8"/>
        <w:shd w:val="clear" w:color="auto" w:fill="FFFFFF"/>
        <w:spacing w:before="0" w:beforeAutospacing="0" w:after="0" w:afterAutospacing="0" w:line="276" w:lineRule="auto"/>
        <w:jc w:val="both"/>
      </w:pPr>
      <w:r w:rsidRPr="00971E37">
        <w:t>5. С самого начала (особенно в первые часы) выполняйте все указания террористов.</w:t>
      </w:r>
    </w:p>
    <w:p w:rsidR="00B4280E" w:rsidRPr="00971E37" w:rsidRDefault="00B4280E" w:rsidP="00971E37">
      <w:pPr>
        <w:pStyle w:val="a8"/>
        <w:shd w:val="clear" w:color="auto" w:fill="FFFFFF"/>
        <w:spacing w:before="0" w:beforeAutospacing="0" w:after="0" w:afterAutospacing="0" w:line="276" w:lineRule="auto"/>
        <w:jc w:val="both"/>
      </w:pPr>
      <w:r w:rsidRPr="00971E37">
        <w:t>6. Не привлекайте внимание террористов своим поведением, не оказывайте активного сопротивления. Это может усугубить Ваше положение.</w:t>
      </w:r>
    </w:p>
    <w:p w:rsidR="00B4280E" w:rsidRPr="00971E37" w:rsidRDefault="00B4280E" w:rsidP="00971E37">
      <w:pPr>
        <w:pStyle w:val="a8"/>
        <w:shd w:val="clear" w:color="auto" w:fill="FFFFFF"/>
        <w:spacing w:before="0" w:beforeAutospacing="0" w:after="0" w:afterAutospacing="0" w:line="276" w:lineRule="auto"/>
        <w:jc w:val="both"/>
      </w:pPr>
      <w:r w:rsidRPr="00971E37">
        <w:t>7. Не пытайтесь бежать, если нет полной уверенности в успехе побега.</w:t>
      </w:r>
    </w:p>
    <w:p w:rsidR="00B4280E" w:rsidRPr="00971E37" w:rsidRDefault="00B4280E" w:rsidP="00971E37">
      <w:pPr>
        <w:pStyle w:val="a8"/>
        <w:shd w:val="clear" w:color="auto" w:fill="FFFFFF"/>
        <w:spacing w:before="0" w:beforeAutospacing="0" w:after="0" w:afterAutospacing="0" w:line="276" w:lineRule="auto"/>
        <w:jc w:val="both"/>
      </w:pPr>
      <w:r w:rsidRPr="00971E37">
        <w:t>8. Заявите о своем плохом самочувствии.</w:t>
      </w:r>
    </w:p>
    <w:p w:rsidR="00B4280E" w:rsidRPr="00971E37" w:rsidRDefault="00B4280E" w:rsidP="00971E37">
      <w:pPr>
        <w:pStyle w:val="a8"/>
        <w:shd w:val="clear" w:color="auto" w:fill="FFFFFF"/>
        <w:spacing w:before="0" w:beforeAutospacing="0" w:after="0" w:afterAutospacing="0" w:line="276" w:lineRule="auto"/>
        <w:jc w:val="both"/>
      </w:pPr>
      <w:r w:rsidRPr="00971E37">
        <w:t>9. 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w:t>
      </w:r>
    </w:p>
    <w:p w:rsidR="00B4280E" w:rsidRPr="00971E37" w:rsidRDefault="00B4280E" w:rsidP="00971E37">
      <w:pPr>
        <w:pStyle w:val="a8"/>
        <w:shd w:val="clear" w:color="auto" w:fill="FFFFFF"/>
        <w:spacing w:before="0" w:beforeAutospacing="0" w:after="0" w:afterAutospacing="0" w:line="276" w:lineRule="auto"/>
        <w:jc w:val="both"/>
      </w:pPr>
      <w:r w:rsidRPr="00971E37">
        <w:t>10. Постарайтесь определить место своего нахождения (заточения).</w:t>
      </w:r>
    </w:p>
    <w:p w:rsidR="00B4280E" w:rsidRPr="00971E37" w:rsidRDefault="00B4280E" w:rsidP="00971E37">
      <w:pPr>
        <w:pStyle w:val="a8"/>
        <w:shd w:val="clear" w:color="auto" w:fill="FFFFFF"/>
        <w:spacing w:before="0" w:beforeAutospacing="0" w:after="0" w:afterAutospacing="0" w:line="276" w:lineRule="auto"/>
        <w:jc w:val="both"/>
      </w:pPr>
      <w:r w:rsidRPr="00971E37">
        <w:t>11. Сохраняйте умственную и физическую активность. Помните, что правоохранительные органы делают вес, чтобы Вас вызволить.</w:t>
      </w:r>
    </w:p>
    <w:p w:rsidR="00B4280E" w:rsidRPr="00971E37" w:rsidRDefault="00B4280E" w:rsidP="00971E37">
      <w:pPr>
        <w:pStyle w:val="a8"/>
        <w:shd w:val="clear" w:color="auto" w:fill="FFFFFF"/>
        <w:spacing w:before="0" w:beforeAutospacing="0" w:after="0" w:afterAutospacing="0" w:line="276" w:lineRule="auto"/>
        <w:jc w:val="both"/>
      </w:pPr>
      <w:r w:rsidRPr="00971E37">
        <w:t>12. Не пренебрегайте пищей. Это поможет сохранить силы и здоровье.</w:t>
      </w:r>
    </w:p>
    <w:p w:rsidR="00B4280E" w:rsidRPr="00971E37" w:rsidRDefault="00B4280E" w:rsidP="00971E37">
      <w:pPr>
        <w:pStyle w:val="a8"/>
        <w:shd w:val="clear" w:color="auto" w:fill="FFFFFF"/>
        <w:spacing w:before="0" w:beforeAutospacing="0" w:after="0" w:afterAutospacing="0" w:line="276" w:lineRule="auto"/>
        <w:jc w:val="both"/>
      </w:pPr>
      <w:r w:rsidRPr="00971E37">
        <w:t>13.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w:t>
      </w:r>
    </w:p>
    <w:p w:rsidR="00B4280E" w:rsidRPr="00971E37" w:rsidRDefault="00B4280E" w:rsidP="00971E37">
      <w:pPr>
        <w:pStyle w:val="a8"/>
        <w:shd w:val="clear" w:color="auto" w:fill="FFFFFF"/>
        <w:spacing w:before="0" w:beforeAutospacing="0" w:after="0" w:afterAutospacing="0" w:line="276" w:lineRule="auto"/>
        <w:jc w:val="both"/>
      </w:pPr>
      <w:r w:rsidRPr="00971E37">
        <w:t>14. Если вы ранены – не двигайтесь: этим вы сократите потерю крови.</w:t>
      </w:r>
    </w:p>
    <w:p w:rsidR="00B4280E" w:rsidRPr="00971E37" w:rsidRDefault="00B4280E" w:rsidP="00971E37">
      <w:pPr>
        <w:pStyle w:val="a8"/>
        <w:shd w:val="clear" w:color="auto" w:fill="FFFFFF"/>
        <w:spacing w:before="0" w:beforeAutospacing="0" w:after="0" w:afterAutospacing="0" w:line="276" w:lineRule="auto"/>
        <w:jc w:val="both"/>
      </w:pPr>
      <w:r w:rsidRPr="00971E37">
        <w:t>15. При штурме ложитесь на пол лицом вниз, сложив руки на затылке. Ни в коем случае не беги навстречу сотрудникам спецслужб!</w:t>
      </w:r>
    </w:p>
    <w:p w:rsidR="00B4280E" w:rsidRPr="00971E37" w:rsidRDefault="00B4280E" w:rsidP="00971E37">
      <w:pPr>
        <w:pStyle w:val="a8"/>
        <w:shd w:val="clear" w:color="auto" w:fill="FFFFFF"/>
        <w:spacing w:before="0" w:beforeAutospacing="0" w:after="0" w:afterAutospacing="0" w:line="276" w:lineRule="auto"/>
        <w:jc w:val="both"/>
      </w:pPr>
      <w:r w:rsidRPr="00971E37">
        <w:rPr>
          <w:b/>
          <w:bCs/>
        </w:rPr>
        <w:t>Помни: твоя цель – остаться в живых.</w:t>
      </w:r>
    </w:p>
    <w:p w:rsidR="004D2512" w:rsidRPr="00971E37" w:rsidRDefault="004D2512" w:rsidP="00971E37">
      <w:pPr>
        <w:spacing w:after="0" w:line="276" w:lineRule="auto"/>
        <w:jc w:val="both"/>
        <w:rPr>
          <w:rFonts w:ascii="Times New Roman" w:hAnsi="Times New Roman" w:cs="Times New Roman"/>
          <w:sz w:val="24"/>
          <w:szCs w:val="24"/>
        </w:rPr>
      </w:pPr>
    </w:p>
    <w:p w:rsidR="00153ECA" w:rsidRPr="00971E37" w:rsidRDefault="00153ECA" w:rsidP="00971E37">
      <w:pPr>
        <w:spacing w:after="0" w:line="276" w:lineRule="auto"/>
        <w:jc w:val="both"/>
        <w:rPr>
          <w:rFonts w:ascii="Times New Roman" w:hAnsi="Times New Roman" w:cs="Times New Roman"/>
          <w:sz w:val="24"/>
          <w:szCs w:val="24"/>
        </w:rPr>
      </w:pPr>
    </w:p>
    <w:p w:rsidR="00153ECA" w:rsidRPr="00971E37" w:rsidRDefault="00153ECA" w:rsidP="00971E37">
      <w:pPr>
        <w:spacing w:after="0" w:line="276" w:lineRule="auto"/>
        <w:jc w:val="both"/>
        <w:rPr>
          <w:rFonts w:ascii="Times New Roman" w:hAnsi="Times New Roman" w:cs="Times New Roman"/>
          <w:sz w:val="24"/>
          <w:szCs w:val="24"/>
        </w:rPr>
      </w:pPr>
    </w:p>
    <w:p w:rsidR="00153ECA" w:rsidRPr="00971E37" w:rsidRDefault="00153ECA" w:rsidP="00971E37">
      <w:pPr>
        <w:spacing w:after="0" w:line="276" w:lineRule="auto"/>
        <w:jc w:val="both"/>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F940FB" w:rsidRDefault="00F940FB" w:rsidP="00F940FB">
      <w:pPr>
        <w:spacing w:after="0" w:line="240" w:lineRule="auto"/>
        <w:ind w:left="-142"/>
        <w:jc w:val="center"/>
        <w:rPr>
          <w:rFonts w:ascii="Times New Roman" w:hAnsi="Times New Roman" w:cs="Times New Roman"/>
          <w:sz w:val="24"/>
        </w:rPr>
      </w:pPr>
      <w:r>
        <w:rPr>
          <w:rFonts w:ascii="Times New Roman" w:hAnsi="Times New Roman" w:cs="Times New Roman"/>
          <w:sz w:val="24"/>
          <w:szCs w:val="24"/>
        </w:rPr>
        <w:t xml:space="preserve">                     </w:t>
      </w:r>
      <w:r w:rsidR="00715F43">
        <w:rPr>
          <w:rFonts w:ascii="Times New Roman" w:hAnsi="Times New Roman" w:cs="Times New Roman"/>
          <w:sz w:val="24"/>
          <w:szCs w:val="24"/>
        </w:rPr>
        <w:t xml:space="preserve">    </w:t>
      </w:r>
      <w:r w:rsidRPr="00D21B5B">
        <w:rPr>
          <w:rFonts w:ascii="Times New Roman" w:hAnsi="Times New Roman" w:cs="Times New Roman"/>
          <w:sz w:val="24"/>
          <w:szCs w:val="24"/>
        </w:rPr>
        <w:t>УТВЕРЖДАЮ: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F940FB" w:rsidTr="009D09FC">
        <w:tc>
          <w:tcPr>
            <w:tcW w:w="4672" w:type="dxa"/>
          </w:tcPr>
          <w:p w:rsidR="00F940FB" w:rsidRPr="00DE24FC" w:rsidRDefault="00F940FB" w:rsidP="009D09FC">
            <w:pPr>
              <w:pStyle w:val="a4"/>
              <w:jc w:val="right"/>
              <w:rPr>
                <w:rFonts w:ascii="Times New Roman" w:hAnsi="Times New Roman" w:cs="Times New Roman"/>
                <w:sz w:val="24"/>
                <w:szCs w:val="24"/>
              </w:rPr>
            </w:pPr>
            <w:r w:rsidRPr="00F940FB">
              <w:rPr>
                <w:rFonts w:ascii="Times New Roman" w:hAnsi="Times New Roman" w:cs="Times New Roman"/>
                <w:sz w:val="24"/>
                <w:szCs w:val="24"/>
              </w:rPr>
              <w:drawing>
                <wp:inline distT="0" distB="0" distL="0" distR="0">
                  <wp:extent cx="1438275" cy="1085850"/>
                  <wp:effectExtent l="19050" t="0" r="9525" b="0"/>
                  <wp:docPr id="14"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1085850"/>
                          </a:xfrm>
                          <a:prstGeom prst="rect">
                            <a:avLst/>
                          </a:prstGeom>
                          <a:noFill/>
                          <a:ln w="9525">
                            <a:noFill/>
                            <a:miter lim="800000"/>
                            <a:headEnd/>
                            <a:tailEnd/>
                          </a:ln>
                        </pic:spPr>
                      </pic:pic>
                    </a:graphicData>
                  </a:graphic>
                </wp:inline>
              </w:drawing>
            </w:r>
          </w:p>
        </w:tc>
        <w:tc>
          <w:tcPr>
            <w:tcW w:w="4673" w:type="dxa"/>
          </w:tcPr>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 xml:space="preserve">директор ГКДОУ РД «Тельманский д.сад«Журавушка» </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Ш.И.Магомедгаджиев</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«10»  10.2022</w:t>
            </w:r>
            <w:r w:rsidRPr="00D21B5B">
              <w:rPr>
                <w:rFonts w:ascii="Times New Roman" w:hAnsi="Times New Roman" w:cs="Times New Roman"/>
                <w:sz w:val="24"/>
                <w:szCs w:val="24"/>
              </w:rPr>
              <w:t>г.</w:t>
            </w:r>
          </w:p>
        </w:tc>
      </w:tr>
    </w:tbl>
    <w:p w:rsidR="00153ECA" w:rsidRDefault="00153ECA" w:rsidP="00F940FB">
      <w:pPr>
        <w:spacing w:after="0" w:line="240" w:lineRule="auto"/>
        <w:jc w:val="center"/>
        <w:rPr>
          <w:rFonts w:ascii="Times New Roman" w:hAnsi="Times New Roman" w:cs="Times New Roman"/>
          <w:sz w:val="24"/>
          <w:szCs w:val="24"/>
        </w:rPr>
      </w:pPr>
    </w:p>
    <w:p w:rsidR="00CC1B1A" w:rsidRDefault="00CC1B1A" w:rsidP="00452A46">
      <w:pPr>
        <w:spacing w:after="0" w:line="240" w:lineRule="auto"/>
        <w:rPr>
          <w:rFonts w:ascii="Times New Roman" w:hAnsi="Times New Roman" w:cs="Times New Roman"/>
          <w:sz w:val="24"/>
          <w:szCs w:val="24"/>
        </w:rPr>
      </w:pPr>
    </w:p>
    <w:p w:rsidR="00153ECA" w:rsidRDefault="00153ECA" w:rsidP="00153ECA">
      <w:pPr>
        <w:spacing w:after="0" w:line="240" w:lineRule="auto"/>
        <w:jc w:val="center"/>
        <w:rPr>
          <w:rFonts w:ascii="Times New Roman" w:hAnsi="Times New Roman" w:cs="Times New Roman"/>
          <w:b/>
          <w:sz w:val="24"/>
          <w:szCs w:val="24"/>
        </w:rPr>
      </w:pPr>
      <w:r w:rsidRPr="00153ECA">
        <w:rPr>
          <w:rFonts w:ascii="Times New Roman" w:hAnsi="Times New Roman" w:cs="Times New Roman"/>
          <w:b/>
          <w:sz w:val="24"/>
          <w:szCs w:val="24"/>
        </w:rPr>
        <w:t xml:space="preserve">ИНСТРУКЦИЯ </w:t>
      </w:r>
      <w:r w:rsidR="00CC1B1A">
        <w:rPr>
          <w:rFonts w:ascii="Times New Roman" w:hAnsi="Times New Roman" w:cs="Times New Roman"/>
          <w:b/>
          <w:sz w:val="24"/>
          <w:szCs w:val="24"/>
        </w:rPr>
        <w:t xml:space="preserve">ПО ДЕЙСТВИЯМ </w:t>
      </w:r>
      <w:r w:rsidRPr="00153ECA">
        <w:rPr>
          <w:rFonts w:ascii="Times New Roman" w:hAnsi="Times New Roman" w:cs="Times New Roman"/>
          <w:b/>
          <w:sz w:val="24"/>
          <w:szCs w:val="24"/>
        </w:rPr>
        <w:t xml:space="preserve">СОТРУДНИКОВ ДОУ </w:t>
      </w:r>
    </w:p>
    <w:p w:rsidR="00CC1B1A" w:rsidRDefault="00153ECA" w:rsidP="00153ECA">
      <w:pPr>
        <w:spacing w:after="0" w:line="240" w:lineRule="auto"/>
        <w:jc w:val="center"/>
        <w:rPr>
          <w:rFonts w:ascii="Times New Roman" w:hAnsi="Times New Roman" w:cs="Times New Roman"/>
          <w:b/>
          <w:sz w:val="24"/>
          <w:szCs w:val="24"/>
        </w:rPr>
      </w:pPr>
      <w:r w:rsidRPr="00153ECA">
        <w:rPr>
          <w:rFonts w:ascii="Times New Roman" w:hAnsi="Times New Roman" w:cs="Times New Roman"/>
          <w:b/>
          <w:sz w:val="24"/>
          <w:szCs w:val="24"/>
        </w:rPr>
        <w:t xml:space="preserve">В СЛУЧАЕ </w:t>
      </w:r>
      <w:r w:rsidR="00CC1B1A">
        <w:rPr>
          <w:rFonts w:ascii="Times New Roman" w:hAnsi="Times New Roman" w:cs="Times New Roman"/>
          <w:b/>
          <w:sz w:val="24"/>
          <w:szCs w:val="24"/>
        </w:rPr>
        <w:t>ОБНАРУЖЕНИЯ ПОДОЗРИТЕЛЬНЫХ ПРЕДМЕТОВ</w:t>
      </w:r>
    </w:p>
    <w:p w:rsidR="00CC1B1A" w:rsidRPr="00CC1B1A" w:rsidRDefault="00CC1B1A" w:rsidP="00CC1B1A">
      <w:pPr>
        <w:pStyle w:val="a8"/>
        <w:shd w:val="clear" w:color="auto" w:fill="FFFFFF"/>
        <w:spacing w:before="0" w:beforeAutospacing="0" w:after="0" w:afterAutospacing="0"/>
        <w:textAlignment w:val="baseline"/>
      </w:pPr>
    </w:p>
    <w:p w:rsidR="00CC1B1A" w:rsidRPr="00CC1B1A" w:rsidRDefault="00CC1B1A" w:rsidP="00CC1B1A">
      <w:pPr>
        <w:pStyle w:val="a8"/>
        <w:shd w:val="clear" w:color="auto" w:fill="FFFFFF"/>
        <w:spacing w:before="0" w:beforeAutospacing="0" w:after="0" w:afterAutospacing="0"/>
        <w:textAlignment w:val="baseline"/>
      </w:pPr>
      <w:r w:rsidRPr="00CC1B1A">
        <w:t>— Категорически запрещается трогать, вскрывать, передвигать или предпринимать какие-либо иные действия с обнаруженным предметом.</w:t>
      </w:r>
    </w:p>
    <w:p w:rsidR="00CC1B1A" w:rsidRPr="00CC1B1A" w:rsidRDefault="00CC1B1A" w:rsidP="00CC1B1A">
      <w:pPr>
        <w:pStyle w:val="a8"/>
        <w:shd w:val="clear" w:color="auto" w:fill="FFFFFF"/>
        <w:spacing w:before="0" w:beforeAutospacing="0" w:after="0" w:afterAutospacing="0"/>
        <w:textAlignment w:val="baseline"/>
      </w:pPr>
      <w:r w:rsidRPr="00CC1B1A">
        <w:t>— Не рекомендуется использовать мобильные телефоны и другие средства радиосвязи вблизи такого предмета.</w:t>
      </w:r>
      <w:r w:rsidRPr="00CC1B1A">
        <w:br/>
        <w:t>— Необходимо немедленно сообщить об обнаружении подозрительного предмета в полицию или иные компетентные органы.</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В учреждении:</w:t>
      </w:r>
      <w:r w:rsidRPr="00CC1B1A">
        <w:br/>
        <w:t>Если вы обнаружили неизвестный предмет в учреждении, организации:</w:t>
      </w:r>
      <w:r w:rsidRPr="00CC1B1A">
        <w:br/>
        <w:t>1. Немедленно сообщите о находке администрации или охране учреждения.</w:t>
      </w:r>
      <w:r w:rsidRPr="00CC1B1A">
        <w:br/>
        <w:t>2. Зафиксируйте время и место обнаружения неизвестного предмета.</w:t>
      </w:r>
      <w:r w:rsidRPr="00CC1B1A">
        <w:br/>
        <w:t>3. Предпримите меры к тому, чтобы люди отошли как можно дальше от подозрительного предмета и опасной зоны.</w:t>
      </w:r>
      <w:r w:rsidRPr="00CC1B1A">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CC1B1A">
        <w:br/>
        <w:t>5. Не паникуйте. О возможной угрозе взрыва сообщите только тем, кому необходимо знать о случившемся.</w:t>
      </w:r>
      <w:r w:rsidRPr="00CC1B1A">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Признаки взрывного устройства:</w:t>
      </w:r>
      <w:r w:rsidRPr="00CC1B1A">
        <w:br/>
        <w:t>— Присутствие проводов, небольших антенн, изоленты, шпагата, веревки, скотча в пакете, либо торчащие из пакета.</w:t>
      </w:r>
      <w:r w:rsidRPr="00CC1B1A">
        <w:br/>
        <w:t>— Шум из обнаруженных подозрительных предметов (пакетов, сумок и др.). Это может быть тиканье часов, щелчки и т.п.</w:t>
      </w:r>
      <w:r w:rsidRPr="00CC1B1A">
        <w:br/>
        <w:t>— Наличие на найденном подозрительном предмете элементов питания (батареек).</w:t>
      </w:r>
      <w:r w:rsidRPr="00CC1B1A">
        <w:br/>
        <w:t>— Растяжки из проволоки, веревок, шпагата, лески;</w:t>
      </w:r>
      <w:r w:rsidRPr="00CC1B1A">
        <w:br/>
        <w:t>— Необычное размещение предмета;</w:t>
      </w:r>
      <w:r w:rsidRPr="00CC1B1A">
        <w:br/>
        <w:t>— Наличие предмета, несвойственного для данной местности;</w:t>
      </w:r>
      <w:r w:rsidRPr="00CC1B1A">
        <w:br/>
        <w:t>— Специфический запах, несвойственный для данной местности.</w:t>
      </w:r>
    </w:p>
    <w:p w:rsidR="00CC1B1A" w:rsidRPr="00CC1B1A" w:rsidRDefault="00CC1B1A" w:rsidP="00CC1B1A">
      <w:pPr>
        <w:pStyle w:val="a8"/>
        <w:shd w:val="clear" w:color="auto" w:fill="FFFFFF"/>
        <w:spacing w:before="0" w:beforeAutospacing="0" w:after="0" w:afterAutospacing="0"/>
        <w:textAlignment w:val="baseline"/>
      </w:pPr>
      <w:r w:rsidRPr="00CC1B1A">
        <w:t> </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Терроризм: как не стать жертвой</w:t>
      </w:r>
      <w:r w:rsidRPr="00CC1B1A">
        <w:b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w:t>
      </w:r>
      <w:r w:rsidRPr="00CC1B1A">
        <w:lastRenderedPageBreak/>
        <w:t>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CC1B1A">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CC1B1A" w:rsidRPr="00CC1B1A" w:rsidRDefault="00CC1B1A" w:rsidP="00CC1B1A">
      <w:pPr>
        <w:pStyle w:val="a8"/>
        <w:shd w:val="clear" w:color="auto" w:fill="FFFFFF"/>
        <w:spacing w:before="0" w:beforeAutospacing="0" w:after="0" w:afterAutospacing="0"/>
        <w:textAlignment w:val="baseline"/>
      </w:pPr>
      <w:r w:rsidRPr="00CC1B1A">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CC1B1A" w:rsidRPr="00CC1B1A" w:rsidRDefault="00CC1B1A" w:rsidP="00CC1B1A">
      <w:pPr>
        <w:pStyle w:val="a8"/>
        <w:shd w:val="clear" w:color="auto" w:fill="FFFFFF"/>
        <w:spacing w:before="0" w:beforeAutospacing="0" w:after="0" w:afterAutospacing="0"/>
        <w:textAlignment w:val="baseline"/>
      </w:pPr>
      <w:r w:rsidRPr="00CC1B1A">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Характерными признаками террористов-смертников являются:</w:t>
      </w:r>
      <w:r w:rsidRPr="00CC1B1A">
        <w:br/>
        <w:t>• неадекватное поведение;</w:t>
      </w:r>
      <w:r w:rsidRPr="00CC1B1A">
        <w:br/>
        <w:t>• неестественная бледность;</w:t>
      </w:r>
      <w:r w:rsidRPr="00CC1B1A">
        <w:br/>
        <w:t>• некоторая заторможенность реакций и движений, вызванные возможной передозировкой транквилизаторов или наркотических веществ;</w:t>
      </w:r>
      <w:r w:rsidRPr="00CC1B1A">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CC1B1A" w:rsidRPr="00CC1B1A" w:rsidRDefault="00CC1B1A" w:rsidP="00CC1B1A">
      <w:pPr>
        <w:pStyle w:val="a8"/>
        <w:shd w:val="clear" w:color="auto" w:fill="FFFFFF"/>
        <w:spacing w:before="0" w:beforeAutospacing="0" w:after="0" w:afterAutospacing="0"/>
        <w:textAlignment w:val="baseline"/>
      </w:pPr>
      <w:r w:rsidRPr="00CC1B1A">
        <w:t>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местными жителями,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CC1B1A" w:rsidRPr="00CC1B1A" w:rsidRDefault="00CC1B1A" w:rsidP="00CC1B1A">
      <w:pPr>
        <w:pStyle w:val="a8"/>
        <w:shd w:val="clear" w:color="auto" w:fill="FFFFFF"/>
        <w:spacing w:before="0" w:beforeAutospacing="0" w:after="0" w:afterAutospacing="0"/>
        <w:textAlignment w:val="baseline"/>
      </w:pPr>
      <w:r w:rsidRPr="00CC1B1A">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CC1B1A" w:rsidRPr="00CC1B1A" w:rsidRDefault="00CC1B1A" w:rsidP="00CC1B1A">
      <w:pPr>
        <w:pStyle w:val="a8"/>
        <w:shd w:val="clear" w:color="auto" w:fill="FFFFFF"/>
        <w:spacing w:before="0" w:beforeAutospacing="0" w:after="0" w:afterAutospacing="0"/>
        <w:textAlignment w:val="baseline"/>
        <w:rPr>
          <w:color w:val="3B4256"/>
        </w:rPr>
      </w:pPr>
      <w:r w:rsidRPr="00CC1B1A">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r w:rsidRPr="00CC1B1A">
        <w:rPr>
          <w:color w:val="3B4256"/>
        </w:rPr>
        <w:t>.</w:t>
      </w:r>
    </w:p>
    <w:p w:rsidR="00CC1B1A" w:rsidRPr="00CC1B1A" w:rsidRDefault="00CC1B1A" w:rsidP="00CC1B1A">
      <w:pPr>
        <w:pStyle w:val="a8"/>
        <w:shd w:val="clear" w:color="auto" w:fill="FFFFFF"/>
        <w:spacing w:before="0" w:beforeAutospacing="0" w:after="0" w:afterAutospacing="0"/>
        <w:textAlignment w:val="baseline"/>
        <w:rPr>
          <w:color w:val="3B4256"/>
        </w:rPr>
      </w:pPr>
      <w:r w:rsidRPr="00CC1B1A">
        <w:rPr>
          <w:rStyle w:val="aa"/>
          <w:color w:val="3B4256"/>
          <w:bdr w:val="none" w:sz="0" w:space="0" w:color="auto" w:frame="1"/>
        </w:rPr>
        <w:t> </w:t>
      </w:r>
    </w:p>
    <w:p w:rsidR="00CF6C28" w:rsidRDefault="00CF6C28"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F6C28" w:rsidRDefault="00CF6C28"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tbl>
      <w:tblPr>
        <w:tblStyle w:val="a3"/>
        <w:tblpPr w:leftFromText="180" w:rightFromText="180" w:vertAnchor="text" w:horzAnchor="margin"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1"/>
        <w:gridCol w:w="5254"/>
      </w:tblGrid>
      <w:tr w:rsidR="00F940FB" w:rsidTr="00F940FB">
        <w:tc>
          <w:tcPr>
            <w:tcW w:w="4672" w:type="dxa"/>
          </w:tcPr>
          <w:p w:rsidR="00F940FB" w:rsidRPr="000A1860" w:rsidRDefault="00F940FB" w:rsidP="00F940FB">
            <w:pPr>
              <w:pStyle w:val="a4"/>
              <w:rPr>
                <w:rFonts w:ascii="Times New Roman" w:hAnsi="Times New Roman" w:cs="Times New Roman"/>
                <w:sz w:val="24"/>
                <w:szCs w:val="24"/>
              </w:rPr>
            </w:pPr>
          </w:p>
        </w:tc>
        <w:tc>
          <w:tcPr>
            <w:tcW w:w="4673" w:type="dxa"/>
          </w:tcPr>
          <w:p w:rsidR="00F940FB" w:rsidRDefault="00F940FB" w:rsidP="00F940FB">
            <w:pPr>
              <w:ind w:left="-142"/>
              <w:jc w:val="center"/>
              <w:rPr>
                <w:rFonts w:ascii="Times New Roman" w:hAnsi="Times New Roman" w:cs="Times New Roman"/>
                <w:sz w:val="24"/>
              </w:rPr>
            </w:pPr>
            <w:r w:rsidRPr="00D21B5B">
              <w:rPr>
                <w:rFonts w:ascii="Times New Roman" w:hAnsi="Times New Roman" w:cs="Times New Roman"/>
                <w:sz w:val="24"/>
                <w:szCs w:val="24"/>
              </w:rPr>
              <w:t>УТВЕРЖДАЮ: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6"/>
              <w:gridCol w:w="2512"/>
            </w:tblGrid>
            <w:tr w:rsidR="00F940FB" w:rsidTr="009D09FC">
              <w:tc>
                <w:tcPr>
                  <w:tcW w:w="4672" w:type="dxa"/>
                </w:tcPr>
                <w:p w:rsidR="00F940FB" w:rsidRPr="00DE24FC" w:rsidRDefault="00F940FB" w:rsidP="00F940FB">
                  <w:pPr>
                    <w:pStyle w:val="a4"/>
                    <w:framePr w:hSpace="180" w:wrap="around" w:vAnchor="text" w:hAnchor="margin" w:y="-64"/>
                    <w:jc w:val="right"/>
                    <w:rPr>
                      <w:rFonts w:ascii="Times New Roman" w:hAnsi="Times New Roman" w:cs="Times New Roman"/>
                      <w:sz w:val="24"/>
                      <w:szCs w:val="24"/>
                    </w:rPr>
                  </w:pPr>
                  <w:r w:rsidRPr="00F940FB">
                    <w:rPr>
                      <w:rFonts w:ascii="Times New Roman" w:hAnsi="Times New Roman" w:cs="Times New Roman"/>
                      <w:sz w:val="24"/>
                      <w:szCs w:val="24"/>
                    </w:rPr>
                    <w:drawing>
                      <wp:inline distT="0" distB="0" distL="0" distR="0">
                        <wp:extent cx="1438275" cy="1085850"/>
                        <wp:effectExtent l="19050" t="0" r="9525" b="0"/>
                        <wp:docPr id="15"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1085850"/>
                                </a:xfrm>
                                <a:prstGeom prst="rect">
                                  <a:avLst/>
                                </a:prstGeom>
                                <a:noFill/>
                                <a:ln w="9525">
                                  <a:noFill/>
                                  <a:miter lim="800000"/>
                                  <a:headEnd/>
                                  <a:tailEnd/>
                                </a:ln>
                              </pic:spPr>
                            </pic:pic>
                          </a:graphicData>
                        </a:graphic>
                      </wp:inline>
                    </w:drawing>
                  </w:r>
                </w:p>
              </w:tc>
              <w:tc>
                <w:tcPr>
                  <w:tcW w:w="4673" w:type="dxa"/>
                </w:tcPr>
                <w:p w:rsidR="00F940FB" w:rsidRPr="00D21B5B" w:rsidRDefault="00F940FB" w:rsidP="00F940FB">
                  <w:pPr>
                    <w:pStyle w:val="a4"/>
                    <w:framePr w:hSpace="180" w:wrap="around" w:vAnchor="text" w:hAnchor="margin" w:y="-64"/>
                    <w:rPr>
                      <w:rFonts w:ascii="Times New Roman" w:hAnsi="Times New Roman" w:cs="Times New Roman"/>
                      <w:sz w:val="24"/>
                      <w:szCs w:val="24"/>
                    </w:rPr>
                  </w:pPr>
                  <w:r>
                    <w:rPr>
                      <w:rFonts w:ascii="Times New Roman" w:hAnsi="Times New Roman" w:cs="Times New Roman"/>
                      <w:sz w:val="24"/>
                      <w:szCs w:val="24"/>
                    </w:rPr>
                    <w:t xml:space="preserve">директор ГКДОУ РД «Тельманский д.сад«Журавушка» </w:t>
                  </w:r>
                </w:p>
                <w:p w:rsidR="00F940FB" w:rsidRPr="00D21B5B" w:rsidRDefault="00F940FB" w:rsidP="00F940FB">
                  <w:pPr>
                    <w:pStyle w:val="a4"/>
                    <w:framePr w:hSpace="180" w:wrap="around" w:vAnchor="text" w:hAnchor="margin" w:y="-64"/>
                    <w:rPr>
                      <w:rFonts w:ascii="Times New Roman" w:hAnsi="Times New Roman" w:cs="Times New Roman"/>
                      <w:sz w:val="24"/>
                      <w:szCs w:val="24"/>
                    </w:rPr>
                  </w:pPr>
                  <w:r>
                    <w:rPr>
                      <w:rFonts w:ascii="Times New Roman" w:hAnsi="Times New Roman" w:cs="Times New Roman"/>
                      <w:sz w:val="24"/>
                      <w:szCs w:val="24"/>
                    </w:rPr>
                    <w:t>Ш.И.Магомедгаджиев</w:t>
                  </w:r>
                </w:p>
                <w:p w:rsidR="00F940FB" w:rsidRPr="00D21B5B" w:rsidRDefault="00F940FB" w:rsidP="00F940FB">
                  <w:pPr>
                    <w:pStyle w:val="a4"/>
                    <w:framePr w:hSpace="180" w:wrap="around" w:vAnchor="text" w:hAnchor="margin" w:y="-64"/>
                    <w:rPr>
                      <w:rFonts w:ascii="Times New Roman" w:hAnsi="Times New Roman" w:cs="Times New Roman"/>
                      <w:sz w:val="24"/>
                      <w:szCs w:val="24"/>
                    </w:rPr>
                  </w:pPr>
                  <w:r>
                    <w:rPr>
                      <w:rFonts w:ascii="Times New Roman" w:hAnsi="Times New Roman" w:cs="Times New Roman"/>
                      <w:sz w:val="24"/>
                      <w:szCs w:val="24"/>
                    </w:rPr>
                    <w:t>«10»  10.2022</w:t>
                  </w:r>
                  <w:r w:rsidRPr="00D21B5B">
                    <w:rPr>
                      <w:rFonts w:ascii="Times New Roman" w:hAnsi="Times New Roman" w:cs="Times New Roman"/>
                      <w:sz w:val="24"/>
                      <w:szCs w:val="24"/>
                    </w:rPr>
                    <w:t>г.</w:t>
                  </w:r>
                </w:p>
              </w:tc>
            </w:tr>
          </w:tbl>
          <w:p w:rsidR="00F940FB" w:rsidRPr="00D21B5B" w:rsidRDefault="00F940FB" w:rsidP="00F940FB">
            <w:pPr>
              <w:pStyle w:val="a4"/>
              <w:rPr>
                <w:rFonts w:ascii="Times New Roman" w:hAnsi="Times New Roman" w:cs="Times New Roman"/>
                <w:sz w:val="24"/>
                <w:szCs w:val="24"/>
              </w:rPr>
            </w:pPr>
          </w:p>
        </w:tc>
      </w:tr>
    </w:tbl>
    <w:p w:rsidR="00CC1B1A" w:rsidRDefault="00CC1B1A" w:rsidP="00153ECA">
      <w:pPr>
        <w:spacing w:after="0" w:line="240" w:lineRule="auto"/>
        <w:jc w:val="center"/>
        <w:rPr>
          <w:rFonts w:ascii="Times New Roman" w:hAnsi="Times New Roman" w:cs="Times New Roman"/>
          <w:b/>
          <w:sz w:val="24"/>
          <w:szCs w:val="24"/>
        </w:rPr>
      </w:pPr>
    </w:p>
    <w:p w:rsidR="00747382" w:rsidRPr="00747382" w:rsidRDefault="00F940FB" w:rsidP="00F940FB">
      <w:pPr>
        <w:pStyle w:val="3"/>
        <w:pBdr>
          <w:bottom w:val="single" w:sz="6" w:space="0" w:color="CECDCD"/>
        </w:pBdr>
        <w:shd w:val="clear" w:color="auto" w:fill="FFFFFF"/>
        <w:spacing w:before="0" w:after="150"/>
        <w:rPr>
          <w:rStyle w:val="aa"/>
          <w:rFonts w:ascii="Times New Roman" w:hAnsi="Times New Roman" w:cs="Times New Roman"/>
          <w:bCs w:val="0"/>
          <w:caps/>
          <w:color w:val="auto"/>
          <w:szCs w:val="21"/>
        </w:rPr>
      </w:pPr>
      <w:r>
        <w:rPr>
          <w:rFonts w:ascii="Times New Roman" w:eastAsiaTheme="minorHAnsi" w:hAnsi="Times New Roman" w:cs="Times New Roman"/>
          <w:b/>
          <w:color w:val="auto"/>
        </w:rPr>
        <w:t xml:space="preserve">                    </w:t>
      </w:r>
      <w:r w:rsidR="00747382" w:rsidRPr="00747382">
        <w:rPr>
          <w:rStyle w:val="aa"/>
          <w:rFonts w:ascii="Times New Roman" w:hAnsi="Times New Roman" w:cs="Times New Roman"/>
          <w:bCs w:val="0"/>
          <w:caps/>
          <w:color w:val="auto"/>
          <w:szCs w:val="21"/>
        </w:rPr>
        <w:t>ИНСТРУКЦИЯ ДЛЯ СОТРУДНИКОВ ДОУ</w:t>
      </w:r>
    </w:p>
    <w:p w:rsidR="00CC1B1A" w:rsidRPr="00747382" w:rsidRDefault="00CC1B1A" w:rsidP="00CC1B1A">
      <w:pPr>
        <w:pStyle w:val="3"/>
        <w:pBdr>
          <w:bottom w:val="single" w:sz="6" w:space="0" w:color="CECDCD"/>
        </w:pBdr>
        <w:shd w:val="clear" w:color="auto" w:fill="FFFFFF"/>
        <w:spacing w:before="0" w:after="150"/>
        <w:jc w:val="center"/>
        <w:rPr>
          <w:rFonts w:ascii="Times New Roman" w:hAnsi="Times New Roman" w:cs="Times New Roman"/>
          <w:caps/>
          <w:color w:val="auto"/>
          <w:szCs w:val="21"/>
        </w:rPr>
      </w:pPr>
      <w:r w:rsidRPr="00747382">
        <w:rPr>
          <w:rStyle w:val="aa"/>
          <w:rFonts w:ascii="Times New Roman" w:hAnsi="Times New Roman" w:cs="Times New Roman"/>
          <w:bCs w:val="0"/>
          <w:caps/>
          <w:color w:val="auto"/>
          <w:szCs w:val="21"/>
        </w:rPr>
        <w:t>ПРАВИЛА БЕЗОПАСНОГО ПОВЕДЕНИЯ В ТОЛПЕ ПРИ ВОЗНИКНОВЕНИИ ПАНИКИ</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Не хвататься за выступающие предметы, стараться их обойти, держаться дальше от стеклянных витрин, сетчатых оград, турникетов, сцены. Зонтик, сумку прижмите плотно к телу. Длинный шарф лучше переместить с шеи на поясницу, превратив этот источник опасности удушения в средство защиты. Двигаясь в толпе, никогда ни за чем не наклоняйтесь, не поднимайте упавшие вещи, деньги и даже не завязывайте развязавшийся шнурок. Главная задача - любой ценой устоять на ногах. Внимание: падение внутри движущейся толпы опасно для жизни. Но если это все-таки произойдет, запомните немаловажные рекомендации: при падении не думайте о своей одежде или сумке, согните руки и ноги, защитите голову руками, а живот - сгибанием и подтягиванием ног к туловищу. Затем быстро попытайтесь упереться руками и одной ногой в землю и резко выпрямиться по ходу движения людей. Если не получится сразу, не отчаивайтесь и повторите свои попытки.</w:t>
      </w:r>
    </w:p>
    <w:p w:rsidR="00CC1B1A" w:rsidRPr="00747382" w:rsidRDefault="00CC1B1A" w:rsidP="00CC1B1A">
      <w:pPr>
        <w:pStyle w:val="3"/>
        <w:pBdr>
          <w:bottom w:val="single" w:sz="6" w:space="0" w:color="CECDCD"/>
        </w:pBdr>
        <w:shd w:val="clear" w:color="auto" w:fill="FFFFFF"/>
        <w:spacing w:before="0" w:after="150"/>
        <w:jc w:val="center"/>
        <w:rPr>
          <w:rFonts w:ascii="Times New Roman" w:hAnsi="Times New Roman" w:cs="Times New Roman"/>
          <w:caps/>
          <w:color w:val="auto"/>
          <w:szCs w:val="21"/>
        </w:rPr>
      </w:pPr>
      <w:r w:rsidRPr="00747382">
        <w:rPr>
          <w:rStyle w:val="aa"/>
          <w:rFonts w:ascii="Times New Roman" w:hAnsi="Times New Roman" w:cs="Times New Roman"/>
          <w:b w:val="0"/>
          <w:bCs w:val="0"/>
          <w:caps/>
          <w:color w:val="auto"/>
          <w:szCs w:val="21"/>
        </w:rPr>
        <w:t>КАК ПОСТУПИТЬ ПРИ СИЛЬНОЙ ДАВКЕ В ТОЛПЕ</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Появление толпы возможно в местах массового скопления людей. Как правило, это происходит на праздниках, концертах, гуляньях, у стадионов после окончания спортивных матчей.</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Пока тысячи людей соблюдают установленный порядок поведения или движутся равномерно по отведенным маршрутам, ситуация относительно безопасна. Но при возникновении какого-то инцидента или препятствия на пути, толпа превращается в источник повышенной опасности для здоровья и жизни человека. Остановить возбужденных людей или управлять их действиями очень трудно. Иногда это практически невозможно.</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По мнению психологов, толпа - одно из наиболее опасных явлений городской жизни. Что характерно, она не учитывает интересы отдельных людей, в том числе сохранность их жизни.</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Большое скопление народа обезличивает. Человек ведет себя, как все. И противостоять влиянию толпы сложно. Парадокс в том, что нормальные законопослушные люди в толпе могут вести себя агрессивно и разрушительно, совершенно не контролируя свои действия и поступки. Ведь толпа порождает в человеке ощущение безнаказанности. А это чревато тем, что далеко не лучшие, но скрытые его пороки выплескиваются наружу, представляя опасность для окружающих.</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Чтобы избежать возможных неприятностей, каждому необходимо знать основные правила поведения в местах большого скопления людей.</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 xml:space="preserve">Оказавшись в месте проведения массового культурно-зрелищного или спортивного мероприятия, не стремитесь попасть в наиболее плотное скопление людей на ограниченном </w:t>
      </w:r>
      <w:r w:rsidRPr="00747382">
        <w:rPr>
          <w:szCs w:val="21"/>
        </w:rPr>
        <w:lastRenderedPageBreak/>
        <w:t>пространстве. Помните, никакое зрелище не компенсирует возможные неудобства, травмы, сдавливание в толпе.</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Если вам придется столкнуться с теснотой проходов в месте проведения массового зрелища, нарушением правил пожарной безопасности и общественного порядка, правильное действие при этом - покинуть данное мероприятие.</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Заранее изучите пути возможной эвакуации при посещении место предполагаемого скопления людей. Это в ваших интересах. При этом не оставляйте без внимания заборы, лестницы, дворы, окна, запасные выходы и маршруты.</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Что делать, если вы оказались в движущейся толпе при выходе с концерта или стадиона?</w:t>
      </w:r>
    </w:p>
    <w:p w:rsidR="00CC1B1A" w:rsidRDefault="00CC1B1A" w:rsidP="00CC1B1A">
      <w:pPr>
        <w:pStyle w:val="a8"/>
        <w:shd w:val="clear" w:color="auto" w:fill="FFFFFF"/>
        <w:spacing w:before="150" w:beforeAutospacing="0" w:after="150" w:afterAutospacing="0"/>
        <w:jc w:val="both"/>
        <w:rPr>
          <w:szCs w:val="21"/>
        </w:rPr>
      </w:pPr>
      <w:r w:rsidRPr="00747382">
        <w:rPr>
          <w:szCs w:val="21"/>
        </w:rPr>
        <w:t>В первую очередь, необходимо придерживаться общей скорости потока движения, не толкаться, не напирать на впереди идущих. Толчки сзади и сбоку нужно сдерживать согнутыми в локтях и прижатыми к телу руками. Наиболее беспокойных соседей попросите соблюдать порядок или пропустите вперед.</w:t>
      </w: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1"/>
        <w:gridCol w:w="5254"/>
      </w:tblGrid>
      <w:tr w:rsidR="00445EAB" w:rsidTr="00DE24FC">
        <w:tc>
          <w:tcPr>
            <w:tcW w:w="4672" w:type="dxa"/>
          </w:tcPr>
          <w:p w:rsidR="00445EAB" w:rsidRPr="000A1860" w:rsidRDefault="00445EAB" w:rsidP="000A1860">
            <w:pPr>
              <w:pStyle w:val="a4"/>
              <w:rPr>
                <w:rFonts w:ascii="Times New Roman" w:hAnsi="Times New Roman" w:cs="Times New Roman"/>
                <w:sz w:val="24"/>
                <w:szCs w:val="24"/>
              </w:rPr>
            </w:pPr>
          </w:p>
        </w:tc>
        <w:tc>
          <w:tcPr>
            <w:tcW w:w="4673" w:type="dxa"/>
          </w:tcPr>
          <w:p w:rsidR="000A1860" w:rsidRDefault="000A1860" w:rsidP="00DE24FC">
            <w:pPr>
              <w:pStyle w:val="a4"/>
              <w:rPr>
                <w:rFonts w:ascii="Times New Roman" w:hAnsi="Times New Roman" w:cs="Times New Roman"/>
                <w:sz w:val="24"/>
                <w:szCs w:val="24"/>
              </w:rPr>
            </w:pPr>
          </w:p>
          <w:p w:rsidR="000A1860" w:rsidRDefault="000A1860" w:rsidP="00DE24FC">
            <w:pPr>
              <w:pStyle w:val="a4"/>
              <w:rPr>
                <w:rFonts w:ascii="Times New Roman" w:hAnsi="Times New Roman" w:cs="Times New Roman"/>
                <w:sz w:val="24"/>
                <w:szCs w:val="24"/>
              </w:rPr>
            </w:pPr>
          </w:p>
          <w:p w:rsidR="000A1860" w:rsidRDefault="000A1860" w:rsidP="00DE24FC">
            <w:pPr>
              <w:pStyle w:val="a4"/>
              <w:rPr>
                <w:rFonts w:ascii="Times New Roman" w:hAnsi="Times New Roman" w:cs="Times New Roman"/>
                <w:sz w:val="24"/>
                <w:szCs w:val="24"/>
              </w:rPr>
            </w:pPr>
          </w:p>
          <w:p w:rsidR="00F940FB" w:rsidRDefault="00715F43" w:rsidP="00F940FB">
            <w:pPr>
              <w:ind w:left="-142"/>
              <w:jc w:val="center"/>
              <w:rPr>
                <w:rFonts w:ascii="Times New Roman" w:hAnsi="Times New Roman" w:cs="Times New Roman"/>
                <w:sz w:val="24"/>
              </w:rPr>
            </w:pPr>
            <w:r>
              <w:rPr>
                <w:rFonts w:ascii="Times New Roman" w:hAnsi="Times New Roman" w:cs="Times New Roman"/>
                <w:sz w:val="24"/>
                <w:szCs w:val="24"/>
              </w:rPr>
              <w:t xml:space="preserve">  </w:t>
            </w:r>
            <w:r w:rsidR="00F940FB" w:rsidRPr="00D21B5B">
              <w:rPr>
                <w:rFonts w:ascii="Times New Roman" w:hAnsi="Times New Roman" w:cs="Times New Roman"/>
                <w:sz w:val="24"/>
                <w:szCs w:val="24"/>
              </w:rPr>
              <w:t>УТВЕРЖДАЮ: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6"/>
              <w:gridCol w:w="2512"/>
            </w:tblGrid>
            <w:tr w:rsidR="00F940FB" w:rsidTr="009D09FC">
              <w:tc>
                <w:tcPr>
                  <w:tcW w:w="4672" w:type="dxa"/>
                </w:tcPr>
                <w:p w:rsidR="00F940FB" w:rsidRPr="00DE24FC" w:rsidRDefault="00F940FB" w:rsidP="009D09FC">
                  <w:pPr>
                    <w:pStyle w:val="a4"/>
                    <w:jc w:val="right"/>
                    <w:rPr>
                      <w:rFonts w:ascii="Times New Roman" w:hAnsi="Times New Roman" w:cs="Times New Roman"/>
                      <w:sz w:val="24"/>
                      <w:szCs w:val="24"/>
                    </w:rPr>
                  </w:pPr>
                  <w:r w:rsidRPr="00F940FB">
                    <w:rPr>
                      <w:rFonts w:ascii="Times New Roman" w:hAnsi="Times New Roman" w:cs="Times New Roman"/>
                      <w:sz w:val="24"/>
                      <w:szCs w:val="24"/>
                    </w:rPr>
                    <w:drawing>
                      <wp:inline distT="0" distB="0" distL="0" distR="0">
                        <wp:extent cx="1438275" cy="1085850"/>
                        <wp:effectExtent l="19050" t="0" r="9525" b="0"/>
                        <wp:docPr id="1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srcRect/>
                                <a:stretch>
                                  <a:fillRect/>
                                </a:stretch>
                              </pic:blipFill>
                              <pic:spPr bwMode="auto">
                                <a:xfrm>
                                  <a:off x="0" y="0"/>
                                  <a:ext cx="1438275" cy="1085850"/>
                                </a:xfrm>
                                <a:prstGeom prst="rect">
                                  <a:avLst/>
                                </a:prstGeom>
                                <a:noFill/>
                                <a:ln w="9525">
                                  <a:noFill/>
                                  <a:miter lim="800000"/>
                                  <a:headEnd/>
                                  <a:tailEnd/>
                                </a:ln>
                              </pic:spPr>
                            </pic:pic>
                          </a:graphicData>
                        </a:graphic>
                      </wp:inline>
                    </w:drawing>
                  </w:r>
                </w:p>
              </w:tc>
              <w:tc>
                <w:tcPr>
                  <w:tcW w:w="4673" w:type="dxa"/>
                </w:tcPr>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 xml:space="preserve">директор ГКДОУ РД «Тельманский д.сад«Журавушка» </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Ш.И.Магомедгаджиев</w:t>
                  </w:r>
                </w:p>
                <w:p w:rsidR="00F940FB" w:rsidRPr="00D21B5B" w:rsidRDefault="00F940FB" w:rsidP="009D09FC">
                  <w:pPr>
                    <w:pStyle w:val="a4"/>
                    <w:rPr>
                      <w:rFonts w:ascii="Times New Roman" w:hAnsi="Times New Roman" w:cs="Times New Roman"/>
                      <w:sz w:val="24"/>
                      <w:szCs w:val="24"/>
                    </w:rPr>
                  </w:pPr>
                  <w:r>
                    <w:rPr>
                      <w:rFonts w:ascii="Times New Roman" w:hAnsi="Times New Roman" w:cs="Times New Roman"/>
                      <w:sz w:val="24"/>
                      <w:szCs w:val="24"/>
                    </w:rPr>
                    <w:t>«10»  10.2022</w:t>
                  </w:r>
                  <w:r w:rsidRPr="00D21B5B">
                    <w:rPr>
                      <w:rFonts w:ascii="Times New Roman" w:hAnsi="Times New Roman" w:cs="Times New Roman"/>
                      <w:sz w:val="24"/>
                      <w:szCs w:val="24"/>
                    </w:rPr>
                    <w:t>г.</w:t>
                  </w:r>
                </w:p>
              </w:tc>
            </w:tr>
          </w:tbl>
          <w:p w:rsidR="00445EAB" w:rsidRPr="00D21B5B" w:rsidRDefault="00445EAB" w:rsidP="000A1860">
            <w:pPr>
              <w:pStyle w:val="a4"/>
              <w:rPr>
                <w:rFonts w:ascii="Times New Roman" w:hAnsi="Times New Roman" w:cs="Times New Roman"/>
                <w:sz w:val="24"/>
                <w:szCs w:val="24"/>
              </w:rPr>
            </w:pPr>
          </w:p>
        </w:tc>
      </w:tr>
    </w:tbl>
    <w:p w:rsidR="00747382" w:rsidRPr="00747382" w:rsidRDefault="00747382" w:rsidP="00CC1B1A">
      <w:pPr>
        <w:pStyle w:val="a8"/>
        <w:shd w:val="clear" w:color="auto" w:fill="FFFFFF"/>
        <w:spacing w:before="150" w:beforeAutospacing="0" w:after="150" w:afterAutospacing="0"/>
        <w:jc w:val="both"/>
        <w:rPr>
          <w:szCs w:val="21"/>
        </w:rPr>
      </w:pPr>
      <w:bookmarkStart w:id="0" w:name="_GoBack"/>
      <w:bookmarkEnd w:id="0"/>
    </w:p>
    <w:p w:rsidR="00CC1B1A" w:rsidRDefault="00CC1B1A" w:rsidP="00153ECA">
      <w:pPr>
        <w:spacing w:after="0" w:line="240" w:lineRule="auto"/>
        <w:jc w:val="center"/>
        <w:rPr>
          <w:rFonts w:ascii="Times New Roman" w:hAnsi="Times New Roman" w:cs="Times New Roman"/>
          <w:b/>
          <w:sz w:val="24"/>
          <w:szCs w:val="24"/>
        </w:rPr>
      </w:pPr>
    </w:p>
    <w:p w:rsidR="00CF6C28" w:rsidRPr="00747382" w:rsidRDefault="00CF6C28" w:rsidP="00153ECA">
      <w:pPr>
        <w:spacing w:after="0" w:line="240" w:lineRule="auto"/>
        <w:jc w:val="center"/>
        <w:rPr>
          <w:rFonts w:ascii="Times New Roman" w:hAnsi="Times New Roman" w:cs="Times New Roman"/>
          <w:b/>
          <w:sz w:val="24"/>
        </w:rPr>
      </w:pPr>
      <w:r w:rsidRPr="00747382">
        <w:rPr>
          <w:rFonts w:ascii="Times New Roman" w:hAnsi="Times New Roman" w:cs="Times New Roman"/>
          <w:b/>
          <w:sz w:val="24"/>
        </w:rPr>
        <w:t>ИНСТРУКЦИЯ</w:t>
      </w:r>
    </w:p>
    <w:p w:rsidR="00CF6C28" w:rsidRDefault="00CF6C28" w:rsidP="00153ECA">
      <w:pPr>
        <w:spacing w:after="0" w:line="240" w:lineRule="auto"/>
        <w:jc w:val="center"/>
        <w:rPr>
          <w:rFonts w:ascii="Times New Roman" w:hAnsi="Times New Roman" w:cs="Times New Roman"/>
          <w:b/>
          <w:sz w:val="24"/>
        </w:rPr>
      </w:pPr>
      <w:r w:rsidRPr="00CF6C28">
        <w:rPr>
          <w:rFonts w:ascii="Times New Roman" w:hAnsi="Times New Roman" w:cs="Times New Roman"/>
          <w:b/>
          <w:sz w:val="24"/>
        </w:rPr>
        <w:t xml:space="preserve"> по антитеррористической защищенности, противодействию терроризму и действиям в экстремальных ситуациях для педагогического состава, обслуживающего персона</w:t>
      </w:r>
      <w:r w:rsidR="00445EAB">
        <w:rPr>
          <w:rFonts w:ascii="Times New Roman" w:hAnsi="Times New Roman" w:cs="Times New Roman"/>
          <w:b/>
          <w:sz w:val="24"/>
        </w:rPr>
        <w:t>ла, вос</w:t>
      </w:r>
      <w:r w:rsidR="000A1860">
        <w:rPr>
          <w:rFonts w:ascii="Times New Roman" w:hAnsi="Times New Roman" w:cs="Times New Roman"/>
          <w:b/>
          <w:sz w:val="24"/>
        </w:rPr>
        <w:t>питанников ГК</w:t>
      </w:r>
      <w:r w:rsidR="00445EAB">
        <w:rPr>
          <w:rFonts w:ascii="Times New Roman" w:hAnsi="Times New Roman" w:cs="Times New Roman"/>
          <w:b/>
          <w:sz w:val="24"/>
        </w:rPr>
        <w:t>ДОУ</w:t>
      </w:r>
      <w:r w:rsidR="000A1860">
        <w:rPr>
          <w:rFonts w:ascii="Times New Roman" w:hAnsi="Times New Roman" w:cs="Times New Roman"/>
          <w:b/>
          <w:sz w:val="24"/>
        </w:rPr>
        <w:t xml:space="preserve"> РД Тдс «Журавушка</w:t>
      </w:r>
      <w:r w:rsidRPr="00CF6C28">
        <w:rPr>
          <w:rFonts w:ascii="Times New Roman" w:hAnsi="Times New Roman" w:cs="Times New Roman"/>
          <w:b/>
          <w:sz w:val="24"/>
        </w:rPr>
        <w:t xml:space="preserve">» </w:t>
      </w:r>
    </w:p>
    <w:p w:rsidR="00747382" w:rsidRPr="00CF6C28" w:rsidRDefault="00747382" w:rsidP="00153ECA">
      <w:pPr>
        <w:spacing w:after="0" w:line="240" w:lineRule="auto"/>
        <w:jc w:val="center"/>
        <w:rPr>
          <w:rFonts w:ascii="Times New Roman" w:hAnsi="Times New Roman" w:cs="Times New Roman"/>
          <w:b/>
          <w:sz w:val="24"/>
        </w:rPr>
      </w:pP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Для предупреждения и предотвращения террористических актов в образовательном учреждении и на его территории разработана настоящая «Инструкция по противодействию терроризму и действиям в экстремальных ситуациях», требования которой должны строго соблюдать, постоянный состав (руководители, педагоги, служащие, рабочие) и обучающиеся образовательного учреждения (далее – </w:t>
      </w:r>
      <w:r>
        <w:rPr>
          <w:rFonts w:ascii="Times New Roman" w:hAnsi="Times New Roman" w:cs="Times New Roman"/>
          <w:sz w:val="24"/>
        </w:rPr>
        <w:t>Д</w:t>
      </w:r>
      <w:r w:rsidRPr="00CF6C28">
        <w:rPr>
          <w:rFonts w:ascii="Times New Roman" w:hAnsi="Times New Roman" w:cs="Times New Roman"/>
          <w:sz w:val="24"/>
        </w:rPr>
        <w:t xml:space="preserve">ОУ). Настоящая инструкция разработана на основе рекомендаций Службы по борьбе с терроризмом Управления ФСБ России на основе анализа документальных материалов органов МВД и ФСБ России, связанных с расследованием преступлений, с учетом особенностей поведения человека в экстремальных и чрезвычайных ситуациях. Учитывая возможность совершения террористических актов на территории </w:t>
      </w:r>
      <w:r>
        <w:rPr>
          <w:rFonts w:ascii="Times New Roman" w:hAnsi="Times New Roman" w:cs="Times New Roman"/>
          <w:sz w:val="24"/>
        </w:rPr>
        <w:t>ДОУ</w:t>
      </w:r>
      <w:r w:rsidRPr="00CF6C28">
        <w:rPr>
          <w:rFonts w:ascii="Times New Roman" w:hAnsi="Times New Roman" w:cs="Times New Roman"/>
          <w:sz w:val="24"/>
        </w:rPr>
        <w:t xml:space="preserve">, перед администрацией и педагогическим составом встают задачи как по обеспечению их безопасности, так и по выработке и выполнению плана действий в случае поступления сообщений, содержащих угрозы террористического характера.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Цель данной инструкции – помочь администрации и педагогическому составу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Часть 1. Действия сотрудников </w:t>
      </w:r>
      <w:r w:rsidR="00397DB8">
        <w:rPr>
          <w:rFonts w:ascii="Times New Roman" w:hAnsi="Times New Roman" w:cs="Times New Roman"/>
          <w:sz w:val="24"/>
        </w:rPr>
        <w:t>Д</w:t>
      </w:r>
      <w:r w:rsidRPr="00CF6C28">
        <w:rPr>
          <w:rFonts w:ascii="Times New Roman" w:hAnsi="Times New Roman" w:cs="Times New Roman"/>
          <w:sz w:val="24"/>
        </w:rPr>
        <w:t xml:space="preserve">ОУ при возникновении угрозы совершения террористического акта в здании </w:t>
      </w:r>
      <w:r>
        <w:rPr>
          <w:rFonts w:ascii="Times New Roman" w:hAnsi="Times New Roman" w:cs="Times New Roman"/>
          <w:sz w:val="24"/>
        </w:rPr>
        <w:t>Д</w:t>
      </w:r>
      <w:r w:rsidRPr="00CF6C28">
        <w:rPr>
          <w:rFonts w:ascii="Times New Roman" w:hAnsi="Times New Roman" w:cs="Times New Roman"/>
          <w:sz w:val="24"/>
        </w:rPr>
        <w:t xml:space="preserve">ОУ и на его территории </w:t>
      </w:r>
    </w:p>
    <w:p w:rsidR="00747382" w:rsidRDefault="00747382" w:rsidP="00CF6C28">
      <w:pPr>
        <w:spacing w:after="0" w:line="240" w:lineRule="auto"/>
        <w:ind w:left="-142"/>
        <w:rPr>
          <w:rFonts w:ascii="Times New Roman" w:hAnsi="Times New Roman" w:cs="Times New Roman"/>
          <w:sz w:val="24"/>
        </w:rPr>
      </w:pPr>
    </w:p>
    <w:p w:rsidR="00CF6C28" w:rsidRPr="00C23CE2" w:rsidRDefault="00CF6C28" w:rsidP="00397DB8">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ОБНАРУЖЕНИЕ ПОДОЗРИТЕЛЬНОГО ПРЕДМЕТА, КОТОРЫЙ МОЖЕТ ОКАЗАТЬСЯ, ВЗРЫВНЫМ УСТРОЙСТВОМ</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 В последнее время часто отмечаются случаи обнаружения подозрительных предметов, которые могут оказаться взрывными устройствами. Что предпринимать для уменьшения вероятности нахождения их на территории </w:t>
      </w:r>
      <w:r w:rsidR="00397DB8">
        <w:rPr>
          <w:rFonts w:ascii="Times New Roman" w:hAnsi="Times New Roman" w:cs="Times New Roman"/>
          <w:sz w:val="24"/>
        </w:rPr>
        <w:t>Д</w:t>
      </w:r>
      <w:r w:rsidRPr="00CF6C28">
        <w:rPr>
          <w:rFonts w:ascii="Times New Roman" w:hAnsi="Times New Roman" w:cs="Times New Roman"/>
          <w:sz w:val="24"/>
        </w:rPr>
        <w:t xml:space="preserve">ОУ, как вести себя при их обнаружении?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1.2. Если обнаруженный предмет не должен, как вам кажется, находиться «в этом месте и в это время», не оставляйте этот факт без внимания.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1.3. В случае обнаружения подозрительного предмета незамедлительно сообщите о случившемся администрации, в правоохранительные органы по телефонам территориальных подразделений ФСБ и МВД России.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1.4. Не трогайте, не вскрывайте и не передвигайте находку.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1.5. Зафиксируйте время обнаружения находки.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1.6. Постарайтесь сделать так, чтобы люди отошли как можно дальше от опасной находки;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lastRenderedPageBreak/>
        <w:t xml:space="preserve">1.7. Обязательно дождитесь прибытия оперативно-следственной группы, не забывайте, что вы являетесь самым важным очевидцем.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1.8. До прибытия оперативно-следственной группы следует находиться на безопасном расстоянии от обнаруженного предмета в соответствии с таблицей, приведенной ниже. 2 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 Граната 200 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 Тротиловая шашка 100 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 Пивная банка 0,33 литра 100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4</w:t>
      </w:r>
      <w:r w:rsidR="00CF6C28" w:rsidRPr="00CF6C28">
        <w:rPr>
          <w:rFonts w:ascii="Times New Roman" w:hAnsi="Times New Roman" w:cs="Times New Roman"/>
          <w:sz w:val="24"/>
        </w:rPr>
        <w:t xml:space="preserve">. Мина МОН-50, 100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5</w:t>
      </w:r>
      <w:r w:rsidR="00CF6C28" w:rsidRPr="00CF6C28">
        <w:rPr>
          <w:rFonts w:ascii="Times New Roman" w:hAnsi="Times New Roman" w:cs="Times New Roman"/>
          <w:sz w:val="24"/>
        </w:rPr>
        <w:t xml:space="preserve">. Чемодан (кейс) 250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6</w:t>
      </w:r>
      <w:r w:rsidR="00CF6C28" w:rsidRPr="00CF6C28">
        <w:rPr>
          <w:rFonts w:ascii="Times New Roman" w:hAnsi="Times New Roman" w:cs="Times New Roman"/>
          <w:sz w:val="24"/>
        </w:rPr>
        <w:t xml:space="preserve">. Дорожный чемодан 350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7</w:t>
      </w:r>
      <w:r w:rsidR="00CF6C28" w:rsidRPr="00CF6C28">
        <w:rPr>
          <w:rFonts w:ascii="Times New Roman" w:hAnsi="Times New Roman" w:cs="Times New Roman"/>
          <w:sz w:val="24"/>
        </w:rPr>
        <w:t xml:space="preserve">. Легковой автомобиль 600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8.Микроавтобус 900 м</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9</w:t>
      </w:r>
      <w:r w:rsidR="00CF6C28" w:rsidRPr="00CF6C28">
        <w:rPr>
          <w:rFonts w:ascii="Times New Roman" w:hAnsi="Times New Roman" w:cs="Times New Roman"/>
          <w:sz w:val="24"/>
        </w:rPr>
        <w:t xml:space="preserve">. Грузовая автомашина (фургон) 1500 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1.9. В случае необходимости или по указанию правоохранительных органов и спецслужб руководитель или лицо, его заменяющее, подает команду для осуществления эвакуации личного состава согласно плану эвакуации.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1.10. Помните: мы несём персональную ответственность за жизнь и здоровье детей.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1.11. Заместитель директора по АХР (завхоз) обеспечивает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министерства по чрезвычайным ситуациям, служб эксплуатации.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1.12.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1.13.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1.14. Не предпринимайте самостоятельно никаких действий со взрывными устройствами или подозрительными предметами – это может привести к взрыву, многочисленным жертвам и разрушениям! </w:t>
      </w:r>
    </w:p>
    <w:p w:rsidR="00C23CE2" w:rsidRDefault="00C23CE2" w:rsidP="00CF6C28">
      <w:pPr>
        <w:spacing w:after="0" w:line="240" w:lineRule="auto"/>
        <w:ind w:left="-142"/>
        <w:rPr>
          <w:rFonts w:ascii="Times New Roman" w:hAnsi="Times New Roman" w:cs="Times New Roman"/>
          <w:sz w:val="24"/>
        </w:rPr>
      </w:pPr>
    </w:p>
    <w:p w:rsidR="00C23CE2" w:rsidRPr="00C23CE2" w:rsidRDefault="00CF6C28" w:rsidP="00C23CE2">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ПОСТУПЛЕНИЕ УГРОЗЫ ПО ТЕЛЕФОНУ</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2.1. В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и шантаже.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2.2. Не оставляйте без внимания ни одного подобного сигнала. Немедленно доложите об этом </w:t>
      </w:r>
      <w:r w:rsidR="00397DB8">
        <w:rPr>
          <w:rFonts w:ascii="Times New Roman" w:hAnsi="Times New Roman" w:cs="Times New Roman"/>
          <w:sz w:val="24"/>
        </w:rPr>
        <w:t>заведующем</w:t>
      </w:r>
      <w:r w:rsidRPr="00CF6C28">
        <w:rPr>
          <w:rFonts w:ascii="Times New Roman" w:hAnsi="Times New Roman" w:cs="Times New Roman"/>
          <w:sz w:val="24"/>
        </w:rPr>
        <w:t xml:space="preserve">у </w:t>
      </w:r>
      <w:r w:rsidR="00397DB8">
        <w:rPr>
          <w:rFonts w:ascii="Times New Roman" w:hAnsi="Times New Roman" w:cs="Times New Roman"/>
          <w:sz w:val="24"/>
        </w:rPr>
        <w:t>Д</w:t>
      </w:r>
      <w:r w:rsidRPr="00CF6C28">
        <w:rPr>
          <w:rFonts w:ascii="Times New Roman" w:hAnsi="Times New Roman" w:cs="Times New Roman"/>
          <w:sz w:val="24"/>
        </w:rPr>
        <w:t xml:space="preserve">ОУ или лицу, его замещающего, для принятия соответствующих мер и сообщения о поступившей угрозе в правоохранительные органы, в управление образования.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2.3. Постарайтесь дословно запомнить разговор и зафиксировать его на бумаге.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2.4. Не распространяйтесь о факте разговора и его содержании, максимально ограничьте число людей, владеющих информацией.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2.5. По ходу разговора отметьте пол, возраст звонившего и особенности его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2.6. Обязательно отметьте звуковой фон (шум автомашин или железнодорожного транспорта, звук теле- или радиоаппаратуры, голоса, другое).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2.7. Отметьте характер звонка – городской или междугородный.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2.8. Обязательно зафиксируйте точное время начала разговора и его продолжительность.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2.9. В любом случае постарайтесь в ходе разговора получит</w:t>
      </w:r>
      <w:r w:rsidR="00397DB8">
        <w:rPr>
          <w:rFonts w:ascii="Times New Roman" w:hAnsi="Times New Roman" w:cs="Times New Roman"/>
          <w:sz w:val="24"/>
        </w:rPr>
        <w:t>ь ответы на следующие вопросы: К</w:t>
      </w:r>
      <w:r w:rsidRPr="00CF6C28">
        <w:rPr>
          <w:rFonts w:ascii="Times New Roman" w:hAnsi="Times New Roman" w:cs="Times New Roman"/>
          <w:sz w:val="24"/>
        </w:rPr>
        <w:t xml:space="preserve">уда, кому, по какому телефону звонит этот человек?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lastRenderedPageBreak/>
        <w:t xml:space="preserve">Какие конкретные требования он выдвигает?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Выдвигает требования он лично, выступает в роли посредника или представляет какую-то 3 группу лиц?</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На каких условиях он или они согласны отказаться от задуманного? Как и когда с ним можно связаться? Кому вы можете или должны сообщить об этом звонке? </w:t>
      </w:r>
    </w:p>
    <w:p w:rsidR="00397DB8" w:rsidRDefault="00CF6C28" w:rsidP="00397DB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2.10.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2.11. Если возможно, еще в процессе разговора сообщите о нем руководству </w:t>
      </w:r>
      <w:r w:rsidR="00397DB8">
        <w:rPr>
          <w:rFonts w:ascii="Times New Roman" w:hAnsi="Times New Roman" w:cs="Times New Roman"/>
          <w:sz w:val="24"/>
        </w:rPr>
        <w:t>Д</w:t>
      </w:r>
      <w:r w:rsidRPr="00CF6C28">
        <w:rPr>
          <w:rFonts w:ascii="Times New Roman" w:hAnsi="Times New Roman" w:cs="Times New Roman"/>
          <w:sz w:val="24"/>
        </w:rPr>
        <w:t xml:space="preserve">ОУ, если нет – немедленно после его окончания. </w:t>
      </w:r>
    </w:p>
    <w:p w:rsidR="00747382" w:rsidRDefault="00747382" w:rsidP="00397DB8">
      <w:pPr>
        <w:spacing w:after="0" w:line="240" w:lineRule="auto"/>
        <w:ind w:left="-142"/>
        <w:rPr>
          <w:rFonts w:ascii="Times New Roman" w:hAnsi="Times New Roman" w:cs="Times New Roman"/>
          <w:sz w:val="24"/>
        </w:rPr>
      </w:pPr>
    </w:p>
    <w:p w:rsidR="00397DB8" w:rsidRPr="00C23CE2" w:rsidRDefault="00CF6C28" w:rsidP="00397DB8">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ПОСТУПЛЕНИЕ УГРОЗЫ В ПИСЬМЕННОЙ ФОРМЕ</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3.1. Угрозы в письменной форме могут поступить в </w:t>
      </w:r>
      <w:r w:rsidR="00397DB8">
        <w:rPr>
          <w:rFonts w:ascii="Times New Roman" w:hAnsi="Times New Roman" w:cs="Times New Roman"/>
          <w:sz w:val="24"/>
        </w:rPr>
        <w:t>Д</w:t>
      </w:r>
      <w:r w:rsidRPr="00CF6C28">
        <w:rPr>
          <w:rFonts w:ascii="Times New Roman" w:hAnsi="Times New Roman" w:cs="Times New Roman"/>
          <w:sz w:val="24"/>
        </w:rPr>
        <w:t xml:space="preserve">ОУ как по почте, так и в результате обнаружения различного рода анонимных материалов (записок, надписей, информации на дискете и т.д.).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3.2.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3.3. Постарайтесь не оставлять на нем отпечатков своих пальцев.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3.4. Если документ поступил в конверте – его вскрытие производите только с левой или правой стороны, аккуратно отрезая кромки ножницами.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3.5. Сохраняйте все: сам документ с текстом, любые вложения, конверт и упаковку – ничего не выбрасывайте.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3.6. Не расширяйте круг лиц, знакомившихся с содержанием документа.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3.7.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3.8.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 При исполнении резолюций и других надписей на сопроводительных документах не должно оставаться продавленных следов на анонимных материалах. </w:t>
      </w:r>
    </w:p>
    <w:p w:rsidR="00696F67" w:rsidRPr="00C23CE2" w:rsidRDefault="00CF6C28" w:rsidP="00696F67">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ЗАХВАТ В ЗАЛОЖНИКИ</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 </w:t>
      </w:r>
      <w:r w:rsidR="00696F67">
        <w:rPr>
          <w:rFonts w:ascii="Times New Roman" w:hAnsi="Times New Roman" w:cs="Times New Roman"/>
          <w:sz w:val="24"/>
        </w:rPr>
        <w:t>Д</w:t>
      </w:r>
      <w:r w:rsidRPr="00CF6C28">
        <w:rPr>
          <w:rFonts w:ascii="Times New Roman" w:hAnsi="Times New Roman" w:cs="Times New Roman"/>
          <w:sz w:val="24"/>
        </w:rPr>
        <w:t xml:space="preserve">ОУ может стать местом захвата или удержания заложников, при этом преступники могут добиваться достижения своих политических целей или получения выкупа. В подобных ситуациях в качестве посредника при переговорах террористы обычно используют руководителей. Во всех случаях жизнь детей становится предметом торга и находится в постоянной опасности. Захват всегда происходит неожиданно.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4.2. При захвате людей в заложники необходимо о сложившейся в школе ситуации незамедлительно сообщить в правоохранительные органы.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4.3. В ситуации, когда проявились признаки угрозы захвата Вас в заложники, постарайтесь избежать попадания в их число. Немедленно покиньте опасную зону или спрячьтесь.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4.4. Спрятавшись, дождитесь ухода террористов, при первой возможность покиньте убежище и удалитесь. Исключением являются ситуации, когда Вы оказались в поле зрения террористов или при высокой вероятности встречи с ними.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4.5. Не вступать в переговоры с террористами по собственной инициативе.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4.6. Принять меры к беспрепятственному проходу (проезду) на объект сотрудников правоохранительных органов, МЧС, автомашин скорой медицинской помощи.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4.7. По прибытии сотрудников спецподразделений ФСБ и МВД оказать им помощь в получении интересующей их информации;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lastRenderedPageBreak/>
        <w:t xml:space="preserve">4.8.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4.9. Не допускать действий, которые могут спровоцировать нападающих к применению оружия и привести к человеческим жертвам.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4.10. Переносите лишения, оскорбления и унижения, не смотрите в глаза преступникам, не ведите себя вызывающе.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4.11.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 4.12. На совершение любых действий (сесть, встать, попить, сходить в туалет) спрашивайте разрешение.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4.13. Если вы ранены, постарайтесь не двигаться, этим вы сократите потерю крови.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4.14. Помните: ваша цель - остаться в живых.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4.15.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4.16. Помните, что получив сообщение о вашем захвате, спецслужбы уже начали действовать и предпримут все необходимое для вашего освобождения.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4.17.Во время проведения спецслужбами операции по вашему освобождению неукоснительно соблюдайте следующие требования: - лежите на полу лицом вниз, голову закройте руками и не двигайтесь; - ни в коем случае не бегите навстречу сотрудникам спецслужб или от них, так как они могут принять вас за преступника; - если есть возможность, держитесь подальше от проемов дверей и окон. </w:t>
      </w: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ЕСЛИ СТРЕЛЯЮТ</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5.1. На улицах, к сожалению, участились инциденты с применением огнестрельного оружия. Стрельба не обязательно может быть связана с терроризмом: это могут быть криминальные, бытовые или хулиганские действия.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5.2. Если вы услышали стрельбу на улице не стойте у окна, даже если оно закрыто занавеской. 5.3. Не поднимайтесь выше уровня подоконника.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5.4. Не разрешайте детям входить в класс, со стороны которого слышны выстрелы.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5.5. Если стрельба застала вас на улице, ложитесь на землю и постарайтесь отползти за укрытие (угол здания, клумба, остановка), если такого поблизости нет, закройте голову руками и лежите смирно. Когда все утихнет, вы сможете подняться и, изменив маршрут, добраться до места назначения. </w:t>
      </w: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ВЗРЫВ ЗДАНИЯ</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6.1. Если взрыв произошел, нужно лечь на пол, стараясь не оказаться вблизи стеклянных шкафов, витрин и окон.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6.2. Если здание стало рушиться, то укрыться можно под главными стенами, потому что гибель чаще всего несут перегородки, потолки, люстры.</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6.3. Если здание тряхнуло, не надо выходить на лестничные клетки, касаться включенных электроприборов.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6.4. Оказавшись в темноте, не стоит тут же чиркать спичками - может возникнуть утечка газа. 6.5. Выходить из здания надо, прижавшись спиной к стене, особенно если придется спускаться по лестнице. Надо пригнуться, прикрыть голову руками - сверху могут посыпаться обломки и стекла.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6.6. Оказавшись на улице, отойдите от здания, следить при этом надо за карнизами и стенами, которые могут рухнуть. Ориентироваться надо быстро и осторожно, так как при обрушении дома поднимается густая туча пыли</w:t>
      </w:r>
      <w:r w:rsidR="00696F67">
        <w:rPr>
          <w:rFonts w:ascii="Times New Roman" w:hAnsi="Times New Roman" w:cs="Times New Roman"/>
          <w:sz w:val="24"/>
        </w:rPr>
        <w:t>, которая может вызвать панику.</w:t>
      </w:r>
    </w:p>
    <w:p w:rsidR="00747382" w:rsidRDefault="00747382" w:rsidP="00CF6C28">
      <w:pPr>
        <w:spacing w:after="0" w:line="240" w:lineRule="auto"/>
        <w:ind w:left="-142"/>
        <w:rPr>
          <w:rFonts w:ascii="Times New Roman" w:hAnsi="Times New Roman" w:cs="Times New Roman"/>
          <w:sz w:val="24"/>
        </w:rPr>
      </w:pP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ТЕРРОРИСТЫ-СМЕРТНИКИ</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7.1. В последнее время в руках террористов появилось новое опасное оружие – жертвенный терроризм с использованием террористов-смертников. Способы проведения террористических актов носят крайне жестокий характер, они совершаются в местах массового скопления людей </w:t>
      </w:r>
      <w:r w:rsidRPr="00CF6C28">
        <w:rPr>
          <w:rFonts w:ascii="Times New Roman" w:hAnsi="Times New Roman" w:cs="Times New Roman"/>
          <w:sz w:val="24"/>
        </w:rPr>
        <w:lastRenderedPageBreak/>
        <w:t xml:space="preserve">с применением закрепленных на теле взрывных устройств и начиненных взрывчаткой автомашин. 7.2. Первостепенная задача террориста-смертника - раствориться в массе людей и не привлекать к себе внимания.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7.3. 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террориста-смертницы не соответствует погоде: просторная, предназначенная для сокрытия на теле взрывного устройства. 7.4. Характерными признаками террористов-смертников являются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7.5. 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метрополитена и компостерами в наземном транспорте.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7.6. 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представителей отдаленных сельских поселений южных регионов страны.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7.7. </w:t>
      </w:r>
      <w:r w:rsidRPr="00696F67">
        <w:rPr>
          <w:rFonts w:ascii="Times New Roman" w:hAnsi="Times New Roman" w:cs="Times New Roman"/>
          <w:b/>
          <w:sz w:val="24"/>
        </w:rPr>
        <w:t>БУДЬТЕ ОСТОРОЖНЫ!</w:t>
      </w:r>
      <w:r w:rsidRPr="00CF6C28">
        <w:rPr>
          <w:rFonts w:ascii="Times New Roman" w:hAnsi="Times New Roman" w:cs="Times New Roman"/>
          <w:sz w:val="24"/>
        </w:rPr>
        <w:t xml:space="preserve">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 </w:t>
      </w:r>
    </w:p>
    <w:p w:rsidR="00747382" w:rsidRDefault="00747382" w:rsidP="00CF6C28">
      <w:pPr>
        <w:spacing w:after="0" w:line="240" w:lineRule="auto"/>
        <w:ind w:left="-142"/>
        <w:rPr>
          <w:rFonts w:ascii="Times New Roman" w:hAnsi="Times New Roman" w:cs="Times New Roman"/>
          <w:sz w:val="24"/>
        </w:rPr>
      </w:pP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УГРОЗА ХИМИЧЕСКОГО ИЛИ БИОЛОГИЧЕСКОГО ТЕРРОРИЗМА</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8.1. Необходимо помнить, что установить факты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разлитым жидкостям, изменению цвета и запаха (вкуса) воздуха, воды, продуктов питания; появлению отклонений в поведении людей, животных и птиц, подвергшихся их воздействию; появлению на территории образовательного учреждения подозрительных лиц и т.д. Поэтому важнейшим условием своевременного обнаружения угрозы применения террористами отравляющих химических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обучающегося.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8.2.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сообщать руководителю учреждения или лицу, его замещающего, в правоохранительные органы.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8.3. 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6 учреждение. Эти мероприятия проводит санитарное звено формирования ГО под руков</w:t>
      </w:r>
      <w:r w:rsidR="00696F67">
        <w:rPr>
          <w:rFonts w:ascii="Times New Roman" w:hAnsi="Times New Roman" w:cs="Times New Roman"/>
          <w:sz w:val="24"/>
        </w:rPr>
        <w:t>одством медицинского работника.</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8.4.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 </w:t>
      </w:r>
    </w:p>
    <w:p w:rsidR="00747382" w:rsidRDefault="00747382" w:rsidP="00CF6C28">
      <w:pPr>
        <w:spacing w:after="0" w:line="240" w:lineRule="auto"/>
        <w:ind w:left="-142"/>
        <w:rPr>
          <w:rFonts w:ascii="Times New Roman" w:hAnsi="Times New Roman" w:cs="Times New Roman"/>
          <w:sz w:val="24"/>
        </w:rPr>
      </w:pP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ПОЛУЧЕНИЕ ИНФОРМАЦИИ ОБ ЭВАКУАЦИИ</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9.1. 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 но и при пожаре, стихийном бедствии и т.п.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9.2. Получив сообщение от администрации о начале эвакуации, соблюдайте спокойствие и четко выполняйте требования плана эвакуации учащихся и сотрудников.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9.3. Возьмите личные документы, деньги и ценности.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9.4. Окажите помощь в эвакуации тем, кому это необходимо.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9.5.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 9.6. Не допускайте паники, истерик и спешки. Помещение покидайте организованно, согласно, схем путей эвакуации.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9.7. Возвращайтесь в покинутое помещение только после разрешения ответственных лиц.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9.8. Помните, что от согласованности и четкости ваших действий будет зависеть жизнь и здоровье многих людей.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Часть 2. Мероприятия по предупреждению террористических актов в </w:t>
      </w:r>
      <w:r w:rsidR="00696F67">
        <w:rPr>
          <w:rFonts w:ascii="Times New Roman" w:hAnsi="Times New Roman" w:cs="Times New Roman"/>
          <w:sz w:val="24"/>
        </w:rPr>
        <w:t>Д</w:t>
      </w:r>
      <w:r w:rsidRPr="00CF6C28">
        <w:rPr>
          <w:rFonts w:ascii="Times New Roman" w:hAnsi="Times New Roman" w:cs="Times New Roman"/>
          <w:sz w:val="24"/>
        </w:rPr>
        <w:t xml:space="preserve">ОУ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 Всем сотрудникам и обучающимся знать положение ст. 9 гл.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 Руководящему составу </w:t>
      </w:r>
      <w:r w:rsidR="00696F67">
        <w:rPr>
          <w:rFonts w:ascii="Times New Roman" w:hAnsi="Times New Roman" w:cs="Times New Roman"/>
          <w:sz w:val="24"/>
        </w:rPr>
        <w:t>Д</w:t>
      </w:r>
      <w:r w:rsidRPr="00CF6C28">
        <w:rPr>
          <w:rFonts w:ascii="Times New Roman" w:hAnsi="Times New Roman" w:cs="Times New Roman"/>
          <w:sz w:val="24"/>
        </w:rPr>
        <w:t xml:space="preserve">ОУ и всем педагогам (учителям, воспитателям, преподавателям) знать самим и доводить до сведения обучающихся в части их касающейся требования руководящих документов по предупреждению и борьбе с терроризмом, таких как закон «О борьбе с терроризмом», Постановление Правительства РФ № 1040 «О мерах по противодействию терроризму», письма Министерства образования от 21.09.99, от 28.10 99, от 01.02.2000г. по предупреждению и предотвращению террористических актов и обеспечению безопасности в образовательных учреждениях.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 </w:t>
      </w:r>
      <w:r w:rsidR="00C23CE2">
        <w:rPr>
          <w:rFonts w:ascii="Times New Roman" w:hAnsi="Times New Roman" w:cs="Times New Roman"/>
          <w:sz w:val="24"/>
        </w:rPr>
        <w:t>Старшему воспитателю</w:t>
      </w:r>
      <w:r w:rsidRPr="00CF6C28">
        <w:rPr>
          <w:rFonts w:ascii="Times New Roman" w:hAnsi="Times New Roman" w:cs="Times New Roman"/>
          <w:sz w:val="24"/>
        </w:rPr>
        <w:t xml:space="preserve"> и </w:t>
      </w:r>
      <w:r w:rsidR="00696F67">
        <w:rPr>
          <w:rFonts w:ascii="Times New Roman" w:hAnsi="Times New Roman" w:cs="Times New Roman"/>
          <w:sz w:val="24"/>
        </w:rPr>
        <w:t>воспитателям</w:t>
      </w:r>
      <w:r w:rsidRPr="00CF6C28">
        <w:rPr>
          <w:rFonts w:ascii="Times New Roman" w:hAnsi="Times New Roman" w:cs="Times New Roman"/>
          <w:sz w:val="24"/>
        </w:rPr>
        <w:t xml:space="preserve"> необходимо включать в годовые и месячные планы воспитательной работы проведение таких мероприятий, как встречи обучающихся, педагогов и всех сотрудников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 </w:t>
      </w:r>
    </w:p>
    <w:p w:rsidR="00C23CE2"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 </w:t>
      </w:r>
      <w:r w:rsidR="00C23CE2">
        <w:rPr>
          <w:rFonts w:ascii="Times New Roman" w:hAnsi="Times New Roman" w:cs="Times New Roman"/>
          <w:sz w:val="24"/>
        </w:rPr>
        <w:t>Воспитателям групп</w:t>
      </w:r>
      <w:r w:rsidRPr="00CF6C28">
        <w:rPr>
          <w:rFonts w:ascii="Times New Roman" w:hAnsi="Times New Roman" w:cs="Times New Roman"/>
          <w:sz w:val="24"/>
        </w:rPr>
        <w:t xml:space="preserve"> предупреждать, выявлять и решительно пресекать факты недисциплинированного поведения отдельных обучающихся, вовлечения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 </w:t>
      </w:r>
    </w:p>
    <w:p w:rsidR="00C23CE2"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5. Ответственному за безопасность ежегодно планировать заня</w:t>
      </w:r>
      <w:r w:rsidR="00C23CE2">
        <w:rPr>
          <w:rFonts w:ascii="Times New Roman" w:hAnsi="Times New Roman" w:cs="Times New Roman"/>
          <w:sz w:val="24"/>
        </w:rPr>
        <w:t>тия по вопросам противодейст</w:t>
      </w:r>
      <w:r w:rsidRPr="00CF6C28">
        <w:rPr>
          <w:rFonts w:ascii="Times New Roman" w:hAnsi="Times New Roman" w:cs="Times New Roman"/>
          <w:sz w:val="24"/>
        </w:rPr>
        <w:t>вия терроризму с сотрудниками учреждения в систе</w:t>
      </w:r>
      <w:r w:rsidR="00C23CE2">
        <w:rPr>
          <w:rFonts w:ascii="Times New Roman" w:hAnsi="Times New Roman" w:cs="Times New Roman"/>
          <w:sz w:val="24"/>
        </w:rPr>
        <w:t>ме обучения по ГО</w:t>
      </w:r>
      <w:r w:rsidRPr="00CF6C28">
        <w:rPr>
          <w:rFonts w:ascii="Times New Roman" w:hAnsi="Times New Roman" w:cs="Times New Roman"/>
          <w:sz w:val="24"/>
        </w:rPr>
        <w:t xml:space="preserve">.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Часть 4. Как выявить террористов </w:t>
      </w:r>
    </w:p>
    <w:p w:rsidR="00C23CE2" w:rsidRPr="00C23CE2" w:rsidRDefault="00CF6C28" w:rsidP="00C23CE2">
      <w:pPr>
        <w:pStyle w:val="a5"/>
        <w:numPr>
          <w:ilvl w:val="0"/>
          <w:numId w:val="10"/>
        </w:numPr>
        <w:spacing w:after="0" w:line="240" w:lineRule="auto"/>
        <w:rPr>
          <w:rFonts w:ascii="Times New Roman" w:hAnsi="Times New Roman" w:cs="Times New Roman"/>
          <w:sz w:val="24"/>
        </w:rPr>
      </w:pPr>
      <w:r w:rsidRPr="00C23CE2">
        <w:rPr>
          <w:rFonts w:ascii="Times New Roman" w:hAnsi="Times New Roman" w:cs="Times New Roman"/>
          <w:sz w:val="24"/>
        </w:rPr>
        <w:t xml:space="preserve">ПРИЗНАКИ ПОДГОТОВКИ ТЕРАКТА </w:t>
      </w:r>
    </w:p>
    <w:p w:rsidR="00CF6C28" w:rsidRPr="00C23CE2" w:rsidRDefault="00CF6C28" w:rsidP="00C23CE2">
      <w:pPr>
        <w:spacing w:after="0" w:line="240" w:lineRule="auto"/>
        <w:ind w:left="-142"/>
        <w:rPr>
          <w:rFonts w:ascii="Times New Roman" w:hAnsi="Times New Roman" w:cs="Times New Roman"/>
          <w:sz w:val="24"/>
        </w:rPr>
      </w:pPr>
      <w:r w:rsidRPr="00C23CE2">
        <w:rPr>
          <w:rFonts w:ascii="Times New Roman" w:hAnsi="Times New Roman" w:cs="Times New Roman"/>
          <w:sz w:val="24"/>
        </w:rPr>
        <w:t>Следует обращать особое внимание на использование помещений (</w:t>
      </w:r>
      <w:r w:rsidR="00C23CE2">
        <w:rPr>
          <w:rFonts w:ascii="Times New Roman" w:hAnsi="Times New Roman" w:cs="Times New Roman"/>
          <w:sz w:val="24"/>
        </w:rPr>
        <w:t>в том числе подсобок</w:t>
      </w:r>
      <w:r w:rsidRPr="00C23CE2">
        <w:rPr>
          <w:rFonts w:ascii="Times New Roman" w:hAnsi="Times New Roman" w:cs="Times New Roman"/>
          <w:sz w:val="24"/>
        </w:rPr>
        <w:t xml:space="preserve">). Перемещение и складирование в них предметов, которые, как вам кажется, не должны находиться в этом месте в это время, должны вызывать обоснованные подозрения (например, хранение больших партий мешков с сыпучими веществами). Террористы и их пособники обычно стараются осуществлять подобные действия в вечернее и ночное время суток. Помните, что внешний вид предмета может скрывать его истинное назначение. Террористы маскируют самодельные взрывные устройства под обычные бытовые предметы: сумки, пакеты, свертки и даже детские игрушки. Внимание, не пытайтесь предпринимать </w:t>
      </w:r>
      <w:r w:rsidRPr="00C23CE2">
        <w:rPr>
          <w:rFonts w:ascii="Times New Roman" w:hAnsi="Times New Roman" w:cs="Times New Roman"/>
          <w:sz w:val="24"/>
        </w:rPr>
        <w:lastRenderedPageBreak/>
        <w:t xml:space="preserve">самостоятельные действия в отношении подозрительных лиц или предметов. Ваша задача – незамедлительно сообщить о своих подозрениях сотрудникам милиции или спецслужб.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 ПРЕДВАРИТЕЛЬНОЕ ИЗУЧЕНИЕ ОБЪЕКТА ТЕРАКТА Организаторы террористических акций всегда предварительно изучают место совершения будущего теракта, для чего проводят видео- и фотосъемку, составляют схемы объекта и путей подхода к нему, пытаются получить данные о системе безопасности объекта, в том числе и через сотрудников охраны. Автомобили с террористами никогда не останавливаются рядом с местом проведения теракта. В присутствии таксиста (водителя автотранспорта), они стараются не разговаривать, обходиться общими фразами исключительно на родном языке.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 НЕМЕДЛЕННО СООБЩАЙТЕ О ТРЕВОЖНЫХ ФАКТАХ. Совершают ошибку те, кто из-за недоверия к силовым структурам не сообщает вовремя важную информацию. Обычный человек не всегда способен правильно её оценить и проанализировать. Хотя работа правоохранительных органов сегодня оставляет желать лучшего, они обязательно придут Вам па помощь в критической ситуации. Для страховки обязательно, не дожидаясь действий, повторите сигнал по другому каналу. Делайте это незаметно для террористов и их замаскированных пособников, незаметно наблюдающих за обстановкой. Убедитесь, что необходимые меры приняты, спокойно предупредите других граждан, если они подвергаются опасности.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 ПОСТАРАЙТЕСЬ ИЗБЕЖАТЬ ВОЗНИКНОВЕНИЯ ПАНИКИ Возникновение паники может помешать властям предотвратить теракт или уменьшить его последствия, тем самым поспособствовать террористам. Паника может спровоцировать террористов и ускорить теракт, неожиданно расстроив их планы. Необходимо спокойствие, спокойная форма сообщения и индивидуальный разговор. Панику вызывает одновременное массовое «стадное» действие под влиянием испуга или эмоций, эмоциональное обращение сразу к большому количеству людей. Спокойно объясните ситуацию и выведите их из опасного места. Попросите это сделать с другими.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ЗАКЛЮЧЕНИЕ</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 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его территории, обеспечить безопасность обучающихся и сотрудников во время их нахождения в образовательном учреждении. </w:t>
      </w:r>
    </w:p>
    <w:p w:rsidR="00CF6C28" w:rsidRPr="00CF6C28" w:rsidRDefault="00CF6C28" w:rsidP="00CF6C28">
      <w:pPr>
        <w:spacing w:after="0" w:line="240" w:lineRule="auto"/>
        <w:ind w:left="-142"/>
        <w:jc w:val="center"/>
        <w:rPr>
          <w:rFonts w:ascii="Times New Roman" w:hAnsi="Times New Roman" w:cs="Times New Roman"/>
          <w:b/>
          <w:sz w:val="24"/>
        </w:rPr>
      </w:pPr>
      <w:r w:rsidRPr="00CF6C28">
        <w:rPr>
          <w:rFonts w:ascii="Times New Roman" w:hAnsi="Times New Roman" w:cs="Times New Roman"/>
          <w:b/>
          <w:sz w:val="24"/>
        </w:rPr>
        <w:t>ПАМЯТКА</w:t>
      </w:r>
    </w:p>
    <w:p w:rsidR="00CF6C28" w:rsidRPr="00CF6C28" w:rsidRDefault="00CF6C28" w:rsidP="00CF6C28">
      <w:pPr>
        <w:spacing w:after="0" w:line="240" w:lineRule="auto"/>
        <w:ind w:left="-142"/>
        <w:jc w:val="center"/>
        <w:rPr>
          <w:rFonts w:ascii="Times New Roman" w:hAnsi="Times New Roman" w:cs="Times New Roman"/>
          <w:b/>
          <w:sz w:val="24"/>
        </w:rPr>
      </w:pPr>
      <w:r w:rsidRPr="00CF6C28">
        <w:rPr>
          <w:rFonts w:ascii="Times New Roman" w:hAnsi="Times New Roman" w:cs="Times New Roman"/>
          <w:b/>
          <w:sz w:val="24"/>
        </w:rPr>
        <w:t>Если вас захватили в заложники</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Возьмите себя в руки, успокойтесь, не паникуйте.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Разговаривайте спокойным голосом, не смотри террористам в глаза.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Подготовьтесь физически и морально к возможному суровому испытанию.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выказывайте ненависть и пренебрежение к похитителям. </w:t>
      </w:r>
      <w:r w:rsidRPr="00CF6C28">
        <w:rPr>
          <w:rFonts w:ascii="Times New Roman" w:hAnsi="Times New Roman" w:cs="Times New Roman"/>
          <w:sz w:val="24"/>
        </w:rPr>
        <w:sym w:font="Symbol" w:char="F0B7"/>
      </w:r>
      <w:r w:rsidRPr="00CF6C28">
        <w:rPr>
          <w:rFonts w:ascii="Times New Roman" w:hAnsi="Times New Roman" w:cs="Times New Roman"/>
          <w:sz w:val="24"/>
        </w:rPr>
        <w:t xml:space="preserve"> С самого начала (особенно в первые часы) выполняйте все указания террористов.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привлекайте внимание террористов своим поведением, не оказывайте активного сопротивления. Это может усугубить Ваше положение.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пытайтесь бежать, если нет полной уверенности в успехе побега.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Заявите о своем плохом самочувствии.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Постарайтесь определить место своего нахождения (заточения).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Сохраняйте умственную и физическую активность. Помните, что правоохранительные органы делают вес, чтобы Вас вызволить.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пренебрегайте пищей. Это поможет сохранить силы и здоровье.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lastRenderedPageBreak/>
        <w:sym w:font="Symbol" w:char="F0B7"/>
      </w:r>
      <w:r w:rsidRPr="00CF6C28">
        <w:rPr>
          <w:rFonts w:ascii="Times New Roman" w:hAnsi="Times New Roman" w:cs="Times New Roman"/>
          <w:sz w:val="24"/>
        </w:rPr>
        <w:t xml:space="preserve">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Если вы ранены – не двигайтесь: этим вы сократите потерю крови.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При штурме ложитесь на пол лицом вниз, сложив руки на затылке. Ни в коем случае не беги навстречу сотрудникам спецслужб! </w:t>
      </w:r>
    </w:p>
    <w:p w:rsidR="00CF6C28" w:rsidRPr="00CF6C28" w:rsidRDefault="00CF6C28" w:rsidP="00CF6C28">
      <w:pPr>
        <w:spacing w:after="0" w:line="240" w:lineRule="auto"/>
        <w:ind w:left="-142"/>
        <w:rPr>
          <w:rFonts w:ascii="Times New Roman" w:hAnsi="Times New Roman" w:cs="Times New Roman"/>
          <w:b/>
          <w:sz w:val="28"/>
          <w:szCs w:val="24"/>
        </w:rPr>
      </w:pPr>
      <w:r w:rsidRPr="00CF6C28">
        <w:rPr>
          <w:rFonts w:ascii="Times New Roman" w:hAnsi="Times New Roman" w:cs="Times New Roman"/>
          <w:b/>
          <w:sz w:val="24"/>
        </w:rPr>
        <w:t>Помните:</w:t>
      </w:r>
      <w:r w:rsidRPr="00CF6C28">
        <w:rPr>
          <w:rFonts w:ascii="Times New Roman" w:hAnsi="Times New Roman" w:cs="Times New Roman"/>
          <w:sz w:val="24"/>
        </w:rPr>
        <w:t xml:space="preserve"> Главная цель – Остаться в Живых. Если вы решили сделать ложный звонок о том, что ваше образовательное учреждение заминировано, знайте, что эти действия подпадают под статью 207 Уголовного кодекса РФ и наказываются штрафом от 200 до 500 минимальных размеров оплаты труда или лишением свободы на срок до 3х лет.</w:t>
      </w:r>
    </w:p>
    <w:sectPr w:rsidR="00CF6C28" w:rsidRPr="00CF6C28" w:rsidSect="00747382">
      <w:pgSz w:w="11906" w:h="16838"/>
      <w:pgMar w:top="1134" w:right="991"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A69" w:rsidRDefault="00B54A69" w:rsidP="00715F43">
      <w:pPr>
        <w:spacing w:after="0" w:line="240" w:lineRule="auto"/>
      </w:pPr>
      <w:r>
        <w:separator/>
      </w:r>
    </w:p>
  </w:endnote>
  <w:endnote w:type="continuationSeparator" w:id="1">
    <w:p w:rsidR="00B54A69" w:rsidRDefault="00B54A69" w:rsidP="00715F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A69" w:rsidRDefault="00B54A69" w:rsidP="00715F43">
      <w:pPr>
        <w:spacing w:after="0" w:line="240" w:lineRule="auto"/>
      </w:pPr>
      <w:r>
        <w:separator/>
      </w:r>
    </w:p>
  </w:footnote>
  <w:footnote w:type="continuationSeparator" w:id="1">
    <w:p w:rsidR="00B54A69" w:rsidRDefault="00B54A69" w:rsidP="00715F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C7115"/>
    <w:multiLevelType w:val="hybridMultilevel"/>
    <w:tmpl w:val="265E5A1A"/>
    <w:lvl w:ilvl="0" w:tplc="DD02504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228B6FE4"/>
    <w:multiLevelType w:val="hybridMultilevel"/>
    <w:tmpl w:val="256853DC"/>
    <w:lvl w:ilvl="0" w:tplc="0E645E32">
      <w:start w:val="1"/>
      <w:numFmt w:val="bullet"/>
      <w:lvlText w:val=""/>
      <w:lvlJc w:val="left"/>
      <w:pPr>
        <w:ind w:left="578" w:hanging="360"/>
      </w:pPr>
      <w:rPr>
        <w:rFonts w:ascii="Symbol" w:eastAsiaTheme="minorHAnsi" w:hAnsi="Symbol"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nsid w:val="264E402E"/>
    <w:multiLevelType w:val="hybridMultilevel"/>
    <w:tmpl w:val="4D622112"/>
    <w:lvl w:ilvl="0" w:tplc="ACD4CD3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lvl>
    <w:lvl w:ilvl="2" w:tplc="04190005">
      <w:start w:val="1"/>
      <w:numFmt w:val="bullet"/>
      <w:lvlText w:val=""/>
      <w:lvlJc w:val="left"/>
      <w:pPr>
        <w:tabs>
          <w:tab w:val="num" w:pos="2640"/>
        </w:tabs>
        <w:ind w:left="2640" w:hanging="360"/>
      </w:pPr>
      <w:rPr>
        <w:rFonts w:ascii="Wingdings" w:hAnsi="Wingdings" w:hint="default"/>
      </w:rPr>
    </w:lvl>
    <w:lvl w:ilvl="3" w:tplc="04190001">
      <w:start w:val="1"/>
      <w:numFmt w:val="bullet"/>
      <w:lvlText w:val=""/>
      <w:lvlJc w:val="left"/>
      <w:pPr>
        <w:tabs>
          <w:tab w:val="num" w:pos="3360"/>
        </w:tabs>
        <w:ind w:left="3360" w:hanging="360"/>
      </w:pPr>
      <w:rPr>
        <w:rFonts w:ascii="Symbol" w:hAnsi="Symbol" w:hint="default"/>
      </w:rPr>
    </w:lvl>
    <w:lvl w:ilvl="4" w:tplc="04190003">
      <w:start w:val="1"/>
      <w:numFmt w:val="bullet"/>
      <w:lvlText w:val="o"/>
      <w:lvlJc w:val="left"/>
      <w:pPr>
        <w:tabs>
          <w:tab w:val="num" w:pos="4080"/>
        </w:tabs>
        <w:ind w:left="4080" w:hanging="360"/>
      </w:pPr>
      <w:rPr>
        <w:rFonts w:ascii="Courier New" w:hAnsi="Courier New" w:cs="Times New Roman" w:hint="default"/>
      </w:rPr>
    </w:lvl>
    <w:lvl w:ilvl="5" w:tplc="04190005">
      <w:start w:val="1"/>
      <w:numFmt w:val="bullet"/>
      <w:lvlText w:val=""/>
      <w:lvlJc w:val="left"/>
      <w:pPr>
        <w:tabs>
          <w:tab w:val="num" w:pos="4800"/>
        </w:tabs>
        <w:ind w:left="4800" w:hanging="360"/>
      </w:pPr>
      <w:rPr>
        <w:rFonts w:ascii="Wingdings" w:hAnsi="Wingdings" w:hint="default"/>
      </w:rPr>
    </w:lvl>
    <w:lvl w:ilvl="6" w:tplc="04190001">
      <w:start w:val="1"/>
      <w:numFmt w:val="bullet"/>
      <w:lvlText w:val=""/>
      <w:lvlJc w:val="left"/>
      <w:pPr>
        <w:tabs>
          <w:tab w:val="num" w:pos="5520"/>
        </w:tabs>
        <w:ind w:left="5520" w:hanging="360"/>
      </w:pPr>
      <w:rPr>
        <w:rFonts w:ascii="Symbol" w:hAnsi="Symbol" w:hint="default"/>
      </w:rPr>
    </w:lvl>
    <w:lvl w:ilvl="7" w:tplc="04190003">
      <w:start w:val="1"/>
      <w:numFmt w:val="bullet"/>
      <w:lvlText w:val="o"/>
      <w:lvlJc w:val="left"/>
      <w:pPr>
        <w:tabs>
          <w:tab w:val="num" w:pos="6240"/>
        </w:tabs>
        <w:ind w:left="6240" w:hanging="360"/>
      </w:pPr>
      <w:rPr>
        <w:rFonts w:ascii="Courier New" w:hAnsi="Courier New" w:cs="Times New Roman" w:hint="default"/>
      </w:rPr>
    </w:lvl>
    <w:lvl w:ilvl="8" w:tplc="04190005">
      <w:start w:val="1"/>
      <w:numFmt w:val="bullet"/>
      <w:lvlText w:val=""/>
      <w:lvlJc w:val="left"/>
      <w:pPr>
        <w:tabs>
          <w:tab w:val="num" w:pos="6960"/>
        </w:tabs>
        <w:ind w:left="6960" w:hanging="360"/>
      </w:pPr>
      <w:rPr>
        <w:rFonts w:ascii="Wingdings" w:hAnsi="Wingdings" w:hint="default"/>
      </w:rPr>
    </w:lvl>
  </w:abstractNum>
  <w:abstractNum w:abstractNumId="4">
    <w:nsid w:val="30EA387E"/>
    <w:multiLevelType w:val="multilevel"/>
    <w:tmpl w:val="95961E5A"/>
    <w:lvl w:ilvl="0">
      <w:start w:val="1"/>
      <w:numFmt w:val="decimal"/>
      <w:lvlText w:val="%1."/>
      <w:lvlJc w:val="left"/>
      <w:pPr>
        <w:tabs>
          <w:tab w:val="num" w:pos="1070"/>
        </w:tabs>
        <w:ind w:left="1070" w:hanging="360"/>
      </w:pPr>
    </w:lvl>
    <w:lvl w:ilvl="1">
      <w:start w:val="3"/>
      <w:numFmt w:val="decimal"/>
      <w:isLgl/>
      <w:lvlText w:val="%1.%2."/>
      <w:lvlJc w:val="left"/>
      <w:pPr>
        <w:tabs>
          <w:tab w:val="num" w:pos="1430"/>
        </w:tabs>
        <w:ind w:left="1430" w:hanging="720"/>
      </w:pPr>
    </w:lvl>
    <w:lvl w:ilvl="2">
      <w:start w:val="1"/>
      <w:numFmt w:val="decimal"/>
      <w:isLgl/>
      <w:lvlText w:val="%1.%2.%3."/>
      <w:lvlJc w:val="left"/>
      <w:pPr>
        <w:tabs>
          <w:tab w:val="num" w:pos="1430"/>
        </w:tabs>
        <w:ind w:left="1430" w:hanging="720"/>
      </w:pPr>
    </w:lvl>
    <w:lvl w:ilvl="3">
      <w:start w:val="1"/>
      <w:numFmt w:val="decimal"/>
      <w:isLgl/>
      <w:lvlText w:val="%1.%2.%3.%4."/>
      <w:lvlJc w:val="left"/>
      <w:pPr>
        <w:tabs>
          <w:tab w:val="num" w:pos="1790"/>
        </w:tabs>
        <w:ind w:left="1790" w:hanging="1080"/>
      </w:pPr>
    </w:lvl>
    <w:lvl w:ilvl="4">
      <w:start w:val="1"/>
      <w:numFmt w:val="decimal"/>
      <w:isLgl/>
      <w:lvlText w:val="%1.%2.%3.%4.%5."/>
      <w:lvlJc w:val="left"/>
      <w:pPr>
        <w:tabs>
          <w:tab w:val="num" w:pos="1790"/>
        </w:tabs>
        <w:ind w:left="1790" w:hanging="1080"/>
      </w:pPr>
    </w:lvl>
    <w:lvl w:ilvl="5">
      <w:start w:val="1"/>
      <w:numFmt w:val="decimal"/>
      <w:isLgl/>
      <w:lvlText w:val="%1.%2.%3.%4.%5.%6."/>
      <w:lvlJc w:val="left"/>
      <w:pPr>
        <w:tabs>
          <w:tab w:val="num" w:pos="2150"/>
        </w:tabs>
        <w:ind w:left="2150" w:hanging="1440"/>
      </w:pPr>
    </w:lvl>
    <w:lvl w:ilvl="6">
      <w:start w:val="1"/>
      <w:numFmt w:val="decimal"/>
      <w:isLgl/>
      <w:lvlText w:val="%1.%2.%3.%4.%5.%6.%7."/>
      <w:lvlJc w:val="left"/>
      <w:pPr>
        <w:tabs>
          <w:tab w:val="num" w:pos="2150"/>
        </w:tabs>
        <w:ind w:left="2150" w:hanging="1440"/>
      </w:pPr>
    </w:lvl>
    <w:lvl w:ilvl="7">
      <w:start w:val="1"/>
      <w:numFmt w:val="decimal"/>
      <w:isLgl/>
      <w:lvlText w:val="%1.%2.%3.%4.%5.%6.%7.%8."/>
      <w:lvlJc w:val="left"/>
      <w:pPr>
        <w:tabs>
          <w:tab w:val="num" w:pos="2510"/>
        </w:tabs>
        <w:ind w:left="2510" w:hanging="1800"/>
      </w:pPr>
    </w:lvl>
    <w:lvl w:ilvl="8">
      <w:start w:val="1"/>
      <w:numFmt w:val="decimal"/>
      <w:isLgl/>
      <w:lvlText w:val="%1.%2.%3.%4.%5.%6.%7.%8.%9."/>
      <w:lvlJc w:val="left"/>
      <w:pPr>
        <w:tabs>
          <w:tab w:val="num" w:pos="2510"/>
        </w:tabs>
        <w:ind w:left="2510" w:hanging="1800"/>
      </w:pPr>
    </w:lvl>
  </w:abstractNum>
  <w:abstractNum w:abstractNumId="5">
    <w:nsid w:val="41D24AB7"/>
    <w:multiLevelType w:val="hybridMultilevel"/>
    <w:tmpl w:val="9DC65A28"/>
    <w:lvl w:ilvl="0" w:tplc="24BA539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nsid w:val="51C70A9E"/>
    <w:multiLevelType w:val="hybridMultilevel"/>
    <w:tmpl w:val="B872668E"/>
    <w:lvl w:ilvl="0" w:tplc="BCE052F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E15FCD"/>
    <w:multiLevelType w:val="multilevel"/>
    <w:tmpl w:val="F8FA2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E53730"/>
    <w:multiLevelType w:val="hybridMultilevel"/>
    <w:tmpl w:val="77881E18"/>
    <w:lvl w:ilvl="0" w:tplc="7F1E43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nsid w:val="75B27451"/>
    <w:multiLevelType w:val="hybridMultilevel"/>
    <w:tmpl w:val="D7521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2"/>
  </w:num>
  <w:num w:numId="4">
    <w:abstractNumId w:val="0"/>
  </w:num>
  <w:num w:numId="5">
    <w:abstractNumId w:val="1"/>
  </w:num>
  <w:num w:numId="6">
    <w:abstractNumId w:val="6"/>
  </w:num>
  <w:num w:numId="7">
    <w:abstractNumId w:val="3"/>
    <w:lvlOverride w:ilvl="0"/>
    <w:lvlOverride w:ilvl="1">
      <w:startOverride w:val="1"/>
    </w:lvlOverride>
    <w:lvlOverride w:ilvl="2"/>
    <w:lvlOverride w:ilvl="3"/>
    <w:lvlOverride w:ilvl="4"/>
    <w:lvlOverride w:ilvl="5"/>
    <w:lvlOverride w:ilvl="6"/>
    <w:lvlOverride w:ilvl="7"/>
    <w:lvlOverride w:ilvl="8"/>
  </w:num>
  <w:num w:numId="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F752C"/>
    <w:rsid w:val="0002004D"/>
    <w:rsid w:val="000A1860"/>
    <w:rsid w:val="000C12A3"/>
    <w:rsid w:val="000E058E"/>
    <w:rsid w:val="001433A9"/>
    <w:rsid w:val="00147887"/>
    <w:rsid w:val="00153ECA"/>
    <w:rsid w:val="001604C4"/>
    <w:rsid w:val="00182897"/>
    <w:rsid w:val="001A2DF8"/>
    <w:rsid w:val="0021615F"/>
    <w:rsid w:val="00264A98"/>
    <w:rsid w:val="002F752C"/>
    <w:rsid w:val="0038791C"/>
    <w:rsid w:val="00397DB8"/>
    <w:rsid w:val="00445EAB"/>
    <w:rsid w:val="00452A46"/>
    <w:rsid w:val="004A2A8A"/>
    <w:rsid w:val="004C679A"/>
    <w:rsid w:val="004D2512"/>
    <w:rsid w:val="005F1D4F"/>
    <w:rsid w:val="00696F67"/>
    <w:rsid w:val="00715F43"/>
    <w:rsid w:val="00747382"/>
    <w:rsid w:val="00765306"/>
    <w:rsid w:val="007C78D2"/>
    <w:rsid w:val="007E4C01"/>
    <w:rsid w:val="00892173"/>
    <w:rsid w:val="008A42DC"/>
    <w:rsid w:val="009653F4"/>
    <w:rsid w:val="00971E37"/>
    <w:rsid w:val="009D0BD2"/>
    <w:rsid w:val="00B4280E"/>
    <w:rsid w:val="00B54A69"/>
    <w:rsid w:val="00B8038C"/>
    <w:rsid w:val="00C23CE2"/>
    <w:rsid w:val="00C91A5D"/>
    <w:rsid w:val="00CC1B1A"/>
    <w:rsid w:val="00CC51E0"/>
    <w:rsid w:val="00CF6C28"/>
    <w:rsid w:val="00D21B5B"/>
    <w:rsid w:val="00DE24FC"/>
    <w:rsid w:val="00F940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04D"/>
  </w:style>
  <w:style w:type="paragraph" w:styleId="1">
    <w:name w:val="heading 1"/>
    <w:basedOn w:val="a"/>
    <w:link w:val="10"/>
    <w:uiPriority w:val="9"/>
    <w:qFormat/>
    <w:rsid w:val="000E05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B428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058E"/>
    <w:rPr>
      <w:rFonts w:ascii="Times New Roman" w:eastAsia="Times New Roman" w:hAnsi="Times New Roman" w:cs="Times New Roman"/>
      <w:b/>
      <w:bCs/>
      <w:kern w:val="36"/>
      <w:sz w:val="48"/>
      <w:szCs w:val="48"/>
      <w:lang w:eastAsia="ru-RU"/>
    </w:rPr>
  </w:style>
  <w:style w:type="table" w:styleId="a3">
    <w:name w:val="Table Grid"/>
    <w:basedOn w:val="a1"/>
    <w:uiPriority w:val="39"/>
    <w:rsid w:val="00D21B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21B5B"/>
    <w:pPr>
      <w:spacing w:after="0" w:line="240" w:lineRule="auto"/>
    </w:pPr>
  </w:style>
  <w:style w:type="paragraph" w:styleId="a5">
    <w:name w:val="List Paragraph"/>
    <w:basedOn w:val="a"/>
    <w:uiPriority w:val="34"/>
    <w:qFormat/>
    <w:rsid w:val="00264A98"/>
    <w:pPr>
      <w:ind w:left="720"/>
      <w:contextualSpacing/>
    </w:pPr>
  </w:style>
  <w:style w:type="paragraph" w:styleId="31">
    <w:name w:val="Body Text 3"/>
    <w:basedOn w:val="a"/>
    <w:link w:val="32"/>
    <w:semiHidden/>
    <w:unhideWhenUsed/>
    <w:rsid w:val="00452A4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452A46"/>
    <w:rPr>
      <w:rFonts w:ascii="Times New Roman" w:eastAsia="Times New Roman" w:hAnsi="Times New Roman" w:cs="Times New Roman"/>
      <w:sz w:val="16"/>
      <w:szCs w:val="16"/>
      <w:lang w:eastAsia="ru-RU"/>
    </w:rPr>
  </w:style>
  <w:style w:type="paragraph" w:styleId="a6">
    <w:name w:val="Title"/>
    <w:basedOn w:val="a"/>
    <w:link w:val="a7"/>
    <w:qFormat/>
    <w:rsid w:val="00452A46"/>
    <w:pPr>
      <w:spacing w:after="0" w:line="240" w:lineRule="auto"/>
      <w:jc w:val="center"/>
    </w:pPr>
    <w:rPr>
      <w:rFonts w:ascii="Times New Roman" w:eastAsia="Times New Roman" w:hAnsi="Times New Roman" w:cs="Times New Roman"/>
      <w:b/>
      <w:bCs/>
      <w:sz w:val="32"/>
      <w:szCs w:val="24"/>
      <w:lang w:eastAsia="ru-RU"/>
    </w:rPr>
  </w:style>
  <w:style w:type="character" w:customStyle="1" w:styleId="a7">
    <w:name w:val="Название Знак"/>
    <w:basedOn w:val="a0"/>
    <w:link w:val="a6"/>
    <w:rsid w:val="00452A46"/>
    <w:rPr>
      <w:rFonts w:ascii="Times New Roman" w:eastAsia="Times New Roman" w:hAnsi="Times New Roman" w:cs="Times New Roman"/>
      <w:b/>
      <w:bCs/>
      <w:sz w:val="32"/>
      <w:szCs w:val="24"/>
      <w:lang w:eastAsia="ru-RU"/>
    </w:rPr>
  </w:style>
  <w:style w:type="paragraph" w:styleId="a8">
    <w:name w:val="Normal (Web)"/>
    <w:basedOn w:val="a"/>
    <w:uiPriority w:val="99"/>
    <w:unhideWhenUsed/>
    <w:rsid w:val="004D2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4D2512"/>
    <w:rPr>
      <w:color w:val="0000FF"/>
      <w:u w:val="single"/>
    </w:rPr>
  </w:style>
  <w:style w:type="paragraph" w:customStyle="1" w:styleId="paragraph">
    <w:name w:val="paragraph"/>
    <w:basedOn w:val="a"/>
    <w:rsid w:val="00387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4280E"/>
    <w:rPr>
      <w:rFonts w:asciiTheme="majorHAnsi" w:eastAsiaTheme="majorEastAsia" w:hAnsiTheme="majorHAnsi" w:cstheme="majorBidi"/>
      <w:color w:val="1F4D78" w:themeColor="accent1" w:themeShade="7F"/>
      <w:sz w:val="24"/>
      <w:szCs w:val="24"/>
    </w:rPr>
  </w:style>
  <w:style w:type="character" w:styleId="aa">
    <w:name w:val="Strong"/>
    <w:basedOn w:val="a0"/>
    <w:uiPriority w:val="22"/>
    <w:qFormat/>
    <w:rsid w:val="00CC1B1A"/>
    <w:rPr>
      <w:b/>
      <w:bCs/>
    </w:rPr>
  </w:style>
  <w:style w:type="paragraph" w:styleId="ab">
    <w:name w:val="Balloon Text"/>
    <w:basedOn w:val="a"/>
    <w:link w:val="ac"/>
    <w:uiPriority w:val="99"/>
    <w:semiHidden/>
    <w:unhideWhenUsed/>
    <w:rsid w:val="00971E3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71E37"/>
    <w:rPr>
      <w:rFonts w:ascii="Segoe UI" w:hAnsi="Segoe UI" w:cs="Segoe UI"/>
      <w:sz w:val="18"/>
      <w:szCs w:val="18"/>
    </w:rPr>
  </w:style>
  <w:style w:type="paragraph" w:styleId="ad">
    <w:name w:val="header"/>
    <w:basedOn w:val="a"/>
    <w:link w:val="ae"/>
    <w:uiPriority w:val="99"/>
    <w:semiHidden/>
    <w:unhideWhenUsed/>
    <w:rsid w:val="00715F4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715F43"/>
  </w:style>
  <w:style w:type="paragraph" w:styleId="af">
    <w:name w:val="footer"/>
    <w:basedOn w:val="a"/>
    <w:link w:val="af0"/>
    <w:uiPriority w:val="99"/>
    <w:semiHidden/>
    <w:unhideWhenUsed/>
    <w:rsid w:val="00715F4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715F43"/>
  </w:style>
</w:styles>
</file>

<file path=word/webSettings.xml><?xml version="1.0" encoding="utf-8"?>
<w:webSettings xmlns:r="http://schemas.openxmlformats.org/officeDocument/2006/relationships" xmlns:w="http://schemas.openxmlformats.org/wordprocessingml/2006/main">
  <w:divs>
    <w:div w:id="328480468">
      <w:bodyDiv w:val="1"/>
      <w:marLeft w:val="0"/>
      <w:marRight w:val="0"/>
      <w:marTop w:val="0"/>
      <w:marBottom w:val="0"/>
      <w:divBdr>
        <w:top w:val="none" w:sz="0" w:space="0" w:color="auto"/>
        <w:left w:val="none" w:sz="0" w:space="0" w:color="auto"/>
        <w:bottom w:val="none" w:sz="0" w:space="0" w:color="auto"/>
        <w:right w:val="none" w:sz="0" w:space="0" w:color="auto"/>
      </w:divBdr>
    </w:div>
    <w:div w:id="376054025">
      <w:bodyDiv w:val="1"/>
      <w:marLeft w:val="0"/>
      <w:marRight w:val="0"/>
      <w:marTop w:val="0"/>
      <w:marBottom w:val="0"/>
      <w:divBdr>
        <w:top w:val="none" w:sz="0" w:space="0" w:color="auto"/>
        <w:left w:val="none" w:sz="0" w:space="0" w:color="auto"/>
        <w:bottom w:val="none" w:sz="0" w:space="0" w:color="auto"/>
        <w:right w:val="none" w:sz="0" w:space="0" w:color="auto"/>
      </w:divBdr>
      <w:divsChild>
        <w:div w:id="681203167">
          <w:marLeft w:val="0"/>
          <w:marRight w:val="0"/>
          <w:marTop w:val="0"/>
          <w:marBottom w:val="0"/>
          <w:divBdr>
            <w:top w:val="none" w:sz="0" w:space="0" w:color="auto"/>
            <w:left w:val="none" w:sz="0" w:space="0" w:color="auto"/>
            <w:bottom w:val="none" w:sz="0" w:space="0" w:color="auto"/>
            <w:right w:val="none" w:sz="0" w:space="0" w:color="auto"/>
          </w:divBdr>
        </w:div>
        <w:div w:id="1755668752">
          <w:marLeft w:val="0"/>
          <w:marRight w:val="0"/>
          <w:marTop w:val="0"/>
          <w:marBottom w:val="0"/>
          <w:divBdr>
            <w:top w:val="none" w:sz="0" w:space="0" w:color="auto"/>
            <w:left w:val="none" w:sz="0" w:space="0" w:color="auto"/>
            <w:bottom w:val="none" w:sz="0" w:space="0" w:color="auto"/>
            <w:right w:val="none" w:sz="0" w:space="0" w:color="auto"/>
          </w:divBdr>
        </w:div>
        <w:div w:id="1454329382">
          <w:marLeft w:val="0"/>
          <w:marRight w:val="0"/>
          <w:marTop w:val="0"/>
          <w:marBottom w:val="0"/>
          <w:divBdr>
            <w:top w:val="none" w:sz="0" w:space="0" w:color="auto"/>
            <w:left w:val="none" w:sz="0" w:space="0" w:color="auto"/>
            <w:bottom w:val="none" w:sz="0" w:space="0" w:color="auto"/>
            <w:right w:val="none" w:sz="0" w:space="0" w:color="auto"/>
          </w:divBdr>
        </w:div>
        <w:div w:id="478965548">
          <w:marLeft w:val="0"/>
          <w:marRight w:val="0"/>
          <w:marTop w:val="0"/>
          <w:marBottom w:val="0"/>
          <w:divBdr>
            <w:top w:val="none" w:sz="0" w:space="0" w:color="auto"/>
            <w:left w:val="none" w:sz="0" w:space="0" w:color="auto"/>
            <w:bottom w:val="none" w:sz="0" w:space="0" w:color="auto"/>
            <w:right w:val="none" w:sz="0" w:space="0" w:color="auto"/>
          </w:divBdr>
        </w:div>
        <w:div w:id="541332733">
          <w:marLeft w:val="0"/>
          <w:marRight w:val="0"/>
          <w:marTop w:val="0"/>
          <w:marBottom w:val="0"/>
          <w:divBdr>
            <w:top w:val="none" w:sz="0" w:space="0" w:color="auto"/>
            <w:left w:val="none" w:sz="0" w:space="0" w:color="auto"/>
            <w:bottom w:val="none" w:sz="0" w:space="0" w:color="auto"/>
            <w:right w:val="none" w:sz="0" w:space="0" w:color="auto"/>
          </w:divBdr>
        </w:div>
        <w:div w:id="1271744359">
          <w:marLeft w:val="0"/>
          <w:marRight w:val="0"/>
          <w:marTop w:val="0"/>
          <w:marBottom w:val="0"/>
          <w:divBdr>
            <w:top w:val="none" w:sz="0" w:space="0" w:color="auto"/>
            <w:left w:val="none" w:sz="0" w:space="0" w:color="auto"/>
            <w:bottom w:val="none" w:sz="0" w:space="0" w:color="auto"/>
            <w:right w:val="none" w:sz="0" w:space="0" w:color="auto"/>
          </w:divBdr>
        </w:div>
        <w:div w:id="1150901302">
          <w:marLeft w:val="0"/>
          <w:marRight w:val="0"/>
          <w:marTop w:val="0"/>
          <w:marBottom w:val="0"/>
          <w:divBdr>
            <w:top w:val="none" w:sz="0" w:space="0" w:color="auto"/>
            <w:left w:val="none" w:sz="0" w:space="0" w:color="auto"/>
            <w:bottom w:val="none" w:sz="0" w:space="0" w:color="auto"/>
            <w:right w:val="none" w:sz="0" w:space="0" w:color="auto"/>
          </w:divBdr>
        </w:div>
        <w:div w:id="926958288">
          <w:marLeft w:val="0"/>
          <w:marRight w:val="0"/>
          <w:marTop w:val="0"/>
          <w:marBottom w:val="0"/>
          <w:divBdr>
            <w:top w:val="none" w:sz="0" w:space="0" w:color="auto"/>
            <w:left w:val="none" w:sz="0" w:space="0" w:color="auto"/>
            <w:bottom w:val="none" w:sz="0" w:space="0" w:color="auto"/>
            <w:right w:val="none" w:sz="0" w:space="0" w:color="auto"/>
          </w:divBdr>
        </w:div>
        <w:div w:id="814686328">
          <w:marLeft w:val="0"/>
          <w:marRight w:val="0"/>
          <w:marTop w:val="0"/>
          <w:marBottom w:val="0"/>
          <w:divBdr>
            <w:top w:val="none" w:sz="0" w:space="0" w:color="auto"/>
            <w:left w:val="none" w:sz="0" w:space="0" w:color="auto"/>
            <w:bottom w:val="none" w:sz="0" w:space="0" w:color="auto"/>
            <w:right w:val="none" w:sz="0" w:space="0" w:color="auto"/>
          </w:divBdr>
        </w:div>
        <w:div w:id="950816565">
          <w:marLeft w:val="0"/>
          <w:marRight w:val="0"/>
          <w:marTop w:val="0"/>
          <w:marBottom w:val="0"/>
          <w:divBdr>
            <w:top w:val="none" w:sz="0" w:space="0" w:color="auto"/>
            <w:left w:val="none" w:sz="0" w:space="0" w:color="auto"/>
            <w:bottom w:val="none" w:sz="0" w:space="0" w:color="auto"/>
            <w:right w:val="none" w:sz="0" w:space="0" w:color="auto"/>
          </w:divBdr>
        </w:div>
        <w:div w:id="1043558249">
          <w:marLeft w:val="0"/>
          <w:marRight w:val="0"/>
          <w:marTop w:val="0"/>
          <w:marBottom w:val="0"/>
          <w:divBdr>
            <w:top w:val="none" w:sz="0" w:space="0" w:color="auto"/>
            <w:left w:val="none" w:sz="0" w:space="0" w:color="auto"/>
            <w:bottom w:val="none" w:sz="0" w:space="0" w:color="auto"/>
            <w:right w:val="none" w:sz="0" w:space="0" w:color="auto"/>
          </w:divBdr>
        </w:div>
        <w:div w:id="748115817">
          <w:marLeft w:val="0"/>
          <w:marRight w:val="0"/>
          <w:marTop w:val="0"/>
          <w:marBottom w:val="0"/>
          <w:divBdr>
            <w:top w:val="none" w:sz="0" w:space="0" w:color="auto"/>
            <w:left w:val="none" w:sz="0" w:space="0" w:color="auto"/>
            <w:bottom w:val="none" w:sz="0" w:space="0" w:color="auto"/>
            <w:right w:val="none" w:sz="0" w:space="0" w:color="auto"/>
          </w:divBdr>
        </w:div>
        <w:div w:id="1778061379">
          <w:marLeft w:val="0"/>
          <w:marRight w:val="0"/>
          <w:marTop w:val="0"/>
          <w:marBottom w:val="0"/>
          <w:divBdr>
            <w:top w:val="none" w:sz="0" w:space="0" w:color="auto"/>
            <w:left w:val="none" w:sz="0" w:space="0" w:color="auto"/>
            <w:bottom w:val="none" w:sz="0" w:space="0" w:color="auto"/>
            <w:right w:val="none" w:sz="0" w:space="0" w:color="auto"/>
          </w:divBdr>
        </w:div>
        <w:div w:id="1461193265">
          <w:marLeft w:val="0"/>
          <w:marRight w:val="0"/>
          <w:marTop w:val="0"/>
          <w:marBottom w:val="0"/>
          <w:divBdr>
            <w:top w:val="none" w:sz="0" w:space="0" w:color="auto"/>
            <w:left w:val="none" w:sz="0" w:space="0" w:color="auto"/>
            <w:bottom w:val="none" w:sz="0" w:space="0" w:color="auto"/>
            <w:right w:val="none" w:sz="0" w:space="0" w:color="auto"/>
          </w:divBdr>
        </w:div>
        <w:div w:id="114371189">
          <w:marLeft w:val="0"/>
          <w:marRight w:val="0"/>
          <w:marTop w:val="0"/>
          <w:marBottom w:val="0"/>
          <w:divBdr>
            <w:top w:val="none" w:sz="0" w:space="0" w:color="auto"/>
            <w:left w:val="none" w:sz="0" w:space="0" w:color="auto"/>
            <w:bottom w:val="none" w:sz="0" w:space="0" w:color="auto"/>
            <w:right w:val="none" w:sz="0" w:space="0" w:color="auto"/>
          </w:divBdr>
        </w:div>
        <w:div w:id="1731149314">
          <w:marLeft w:val="720"/>
          <w:marRight w:val="0"/>
          <w:marTop w:val="0"/>
          <w:marBottom w:val="0"/>
          <w:divBdr>
            <w:top w:val="none" w:sz="0" w:space="0" w:color="auto"/>
            <w:left w:val="none" w:sz="0" w:space="0" w:color="auto"/>
            <w:bottom w:val="none" w:sz="0" w:space="0" w:color="auto"/>
            <w:right w:val="none" w:sz="0" w:space="0" w:color="auto"/>
          </w:divBdr>
        </w:div>
        <w:div w:id="1988775625">
          <w:marLeft w:val="0"/>
          <w:marRight w:val="0"/>
          <w:marTop w:val="0"/>
          <w:marBottom w:val="0"/>
          <w:divBdr>
            <w:top w:val="none" w:sz="0" w:space="0" w:color="auto"/>
            <w:left w:val="none" w:sz="0" w:space="0" w:color="auto"/>
            <w:bottom w:val="none" w:sz="0" w:space="0" w:color="auto"/>
            <w:right w:val="none" w:sz="0" w:space="0" w:color="auto"/>
          </w:divBdr>
        </w:div>
        <w:div w:id="622658138">
          <w:marLeft w:val="0"/>
          <w:marRight w:val="0"/>
          <w:marTop w:val="0"/>
          <w:marBottom w:val="0"/>
          <w:divBdr>
            <w:top w:val="none" w:sz="0" w:space="0" w:color="auto"/>
            <w:left w:val="none" w:sz="0" w:space="0" w:color="auto"/>
            <w:bottom w:val="none" w:sz="0" w:space="0" w:color="auto"/>
            <w:right w:val="none" w:sz="0" w:space="0" w:color="auto"/>
          </w:divBdr>
        </w:div>
        <w:div w:id="783883429">
          <w:marLeft w:val="0"/>
          <w:marRight w:val="0"/>
          <w:marTop w:val="0"/>
          <w:marBottom w:val="0"/>
          <w:divBdr>
            <w:top w:val="none" w:sz="0" w:space="0" w:color="auto"/>
            <w:left w:val="none" w:sz="0" w:space="0" w:color="auto"/>
            <w:bottom w:val="none" w:sz="0" w:space="0" w:color="auto"/>
            <w:right w:val="none" w:sz="0" w:space="0" w:color="auto"/>
          </w:divBdr>
        </w:div>
        <w:div w:id="1880702225">
          <w:marLeft w:val="720"/>
          <w:marRight w:val="0"/>
          <w:marTop w:val="0"/>
          <w:marBottom w:val="0"/>
          <w:divBdr>
            <w:top w:val="none" w:sz="0" w:space="0" w:color="auto"/>
            <w:left w:val="none" w:sz="0" w:space="0" w:color="auto"/>
            <w:bottom w:val="none" w:sz="0" w:space="0" w:color="auto"/>
            <w:right w:val="none" w:sz="0" w:space="0" w:color="auto"/>
          </w:divBdr>
        </w:div>
        <w:div w:id="1427072854">
          <w:marLeft w:val="0"/>
          <w:marRight w:val="0"/>
          <w:marTop w:val="0"/>
          <w:marBottom w:val="0"/>
          <w:divBdr>
            <w:top w:val="none" w:sz="0" w:space="0" w:color="auto"/>
            <w:left w:val="none" w:sz="0" w:space="0" w:color="auto"/>
            <w:bottom w:val="none" w:sz="0" w:space="0" w:color="auto"/>
            <w:right w:val="none" w:sz="0" w:space="0" w:color="auto"/>
          </w:divBdr>
        </w:div>
        <w:div w:id="1820805783">
          <w:marLeft w:val="0"/>
          <w:marRight w:val="0"/>
          <w:marTop w:val="0"/>
          <w:marBottom w:val="0"/>
          <w:divBdr>
            <w:top w:val="none" w:sz="0" w:space="0" w:color="auto"/>
            <w:left w:val="none" w:sz="0" w:space="0" w:color="auto"/>
            <w:bottom w:val="none" w:sz="0" w:space="0" w:color="auto"/>
            <w:right w:val="none" w:sz="0" w:space="0" w:color="auto"/>
          </w:divBdr>
        </w:div>
        <w:div w:id="628440550">
          <w:marLeft w:val="0"/>
          <w:marRight w:val="0"/>
          <w:marTop w:val="0"/>
          <w:marBottom w:val="0"/>
          <w:divBdr>
            <w:top w:val="none" w:sz="0" w:space="0" w:color="auto"/>
            <w:left w:val="none" w:sz="0" w:space="0" w:color="auto"/>
            <w:bottom w:val="none" w:sz="0" w:space="0" w:color="auto"/>
            <w:right w:val="none" w:sz="0" w:space="0" w:color="auto"/>
          </w:divBdr>
        </w:div>
        <w:div w:id="1259866634">
          <w:marLeft w:val="0"/>
          <w:marRight w:val="0"/>
          <w:marTop w:val="0"/>
          <w:marBottom w:val="0"/>
          <w:divBdr>
            <w:top w:val="none" w:sz="0" w:space="0" w:color="auto"/>
            <w:left w:val="none" w:sz="0" w:space="0" w:color="auto"/>
            <w:bottom w:val="none" w:sz="0" w:space="0" w:color="auto"/>
            <w:right w:val="none" w:sz="0" w:space="0" w:color="auto"/>
          </w:divBdr>
        </w:div>
        <w:div w:id="853687560">
          <w:marLeft w:val="0"/>
          <w:marRight w:val="0"/>
          <w:marTop w:val="0"/>
          <w:marBottom w:val="0"/>
          <w:divBdr>
            <w:top w:val="none" w:sz="0" w:space="0" w:color="auto"/>
            <w:left w:val="none" w:sz="0" w:space="0" w:color="auto"/>
            <w:bottom w:val="none" w:sz="0" w:space="0" w:color="auto"/>
            <w:right w:val="none" w:sz="0" w:space="0" w:color="auto"/>
          </w:divBdr>
        </w:div>
        <w:div w:id="151257453">
          <w:marLeft w:val="0"/>
          <w:marRight w:val="0"/>
          <w:marTop w:val="0"/>
          <w:marBottom w:val="0"/>
          <w:divBdr>
            <w:top w:val="none" w:sz="0" w:space="0" w:color="auto"/>
            <w:left w:val="none" w:sz="0" w:space="0" w:color="auto"/>
            <w:bottom w:val="none" w:sz="0" w:space="0" w:color="auto"/>
            <w:right w:val="none" w:sz="0" w:space="0" w:color="auto"/>
          </w:divBdr>
        </w:div>
        <w:div w:id="807279886">
          <w:marLeft w:val="0"/>
          <w:marRight w:val="0"/>
          <w:marTop w:val="0"/>
          <w:marBottom w:val="0"/>
          <w:divBdr>
            <w:top w:val="none" w:sz="0" w:space="0" w:color="auto"/>
            <w:left w:val="none" w:sz="0" w:space="0" w:color="auto"/>
            <w:bottom w:val="none" w:sz="0" w:space="0" w:color="auto"/>
            <w:right w:val="none" w:sz="0" w:space="0" w:color="auto"/>
          </w:divBdr>
        </w:div>
        <w:div w:id="561019660">
          <w:marLeft w:val="720"/>
          <w:marRight w:val="0"/>
          <w:marTop w:val="0"/>
          <w:marBottom w:val="0"/>
          <w:divBdr>
            <w:top w:val="none" w:sz="0" w:space="0" w:color="auto"/>
            <w:left w:val="none" w:sz="0" w:space="0" w:color="auto"/>
            <w:bottom w:val="none" w:sz="0" w:space="0" w:color="auto"/>
            <w:right w:val="none" w:sz="0" w:space="0" w:color="auto"/>
          </w:divBdr>
        </w:div>
        <w:div w:id="713502166">
          <w:marLeft w:val="0"/>
          <w:marRight w:val="0"/>
          <w:marTop w:val="0"/>
          <w:marBottom w:val="0"/>
          <w:divBdr>
            <w:top w:val="none" w:sz="0" w:space="0" w:color="auto"/>
            <w:left w:val="none" w:sz="0" w:space="0" w:color="auto"/>
            <w:bottom w:val="none" w:sz="0" w:space="0" w:color="auto"/>
            <w:right w:val="none" w:sz="0" w:space="0" w:color="auto"/>
          </w:divBdr>
        </w:div>
        <w:div w:id="143355528">
          <w:marLeft w:val="0"/>
          <w:marRight w:val="0"/>
          <w:marTop w:val="0"/>
          <w:marBottom w:val="0"/>
          <w:divBdr>
            <w:top w:val="none" w:sz="0" w:space="0" w:color="auto"/>
            <w:left w:val="none" w:sz="0" w:space="0" w:color="auto"/>
            <w:bottom w:val="none" w:sz="0" w:space="0" w:color="auto"/>
            <w:right w:val="none" w:sz="0" w:space="0" w:color="auto"/>
          </w:divBdr>
        </w:div>
        <w:div w:id="1986545058">
          <w:marLeft w:val="0"/>
          <w:marRight w:val="0"/>
          <w:marTop w:val="0"/>
          <w:marBottom w:val="0"/>
          <w:divBdr>
            <w:top w:val="none" w:sz="0" w:space="0" w:color="auto"/>
            <w:left w:val="none" w:sz="0" w:space="0" w:color="auto"/>
            <w:bottom w:val="none" w:sz="0" w:space="0" w:color="auto"/>
            <w:right w:val="none" w:sz="0" w:space="0" w:color="auto"/>
          </w:divBdr>
        </w:div>
        <w:div w:id="128473706">
          <w:marLeft w:val="0"/>
          <w:marRight w:val="0"/>
          <w:marTop w:val="0"/>
          <w:marBottom w:val="0"/>
          <w:divBdr>
            <w:top w:val="none" w:sz="0" w:space="0" w:color="auto"/>
            <w:left w:val="none" w:sz="0" w:space="0" w:color="auto"/>
            <w:bottom w:val="none" w:sz="0" w:space="0" w:color="auto"/>
            <w:right w:val="none" w:sz="0" w:space="0" w:color="auto"/>
          </w:divBdr>
        </w:div>
        <w:div w:id="842889594">
          <w:marLeft w:val="0"/>
          <w:marRight w:val="0"/>
          <w:marTop w:val="0"/>
          <w:marBottom w:val="0"/>
          <w:divBdr>
            <w:top w:val="none" w:sz="0" w:space="0" w:color="auto"/>
            <w:left w:val="none" w:sz="0" w:space="0" w:color="auto"/>
            <w:bottom w:val="none" w:sz="0" w:space="0" w:color="auto"/>
            <w:right w:val="none" w:sz="0" w:space="0" w:color="auto"/>
          </w:divBdr>
        </w:div>
        <w:div w:id="1867592812">
          <w:marLeft w:val="0"/>
          <w:marRight w:val="0"/>
          <w:marTop w:val="0"/>
          <w:marBottom w:val="0"/>
          <w:divBdr>
            <w:top w:val="none" w:sz="0" w:space="0" w:color="auto"/>
            <w:left w:val="none" w:sz="0" w:space="0" w:color="auto"/>
            <w:bottom w:val="none" w:sz="0" w:space="0" w:color="auto"/>
            <w:right w:val="none" w:sz="0" w:space="0" w:color="auto"/>
          </w:divBdr>
        </w:div>
        <w:div w:id="805123577">
          <w:marLeft w:val="0"/>
          <w:marRight w:val="0"/>
          <w:marTop w:val="0"/>
          <w:marBottom w:val="0"/>
          <w:divBdr>
            <w:top w:val="none" w:sz="0" w:space="0" w:color="auto"/>
            <w:left w:val="none" w:sz="0" w:space="0" w:color="auto"/>
            <w:bottom w:val="none" w:sz="0" w:space="0" w:color="auto"/>
            <w:right w:val="none" w:sz="0" w:space="0" w:color="auto"/>
          </w:divBdr>
        </w:div>
        <w:div w:id="893850583">
          <w:marLeft w:val="0"/>
          <w:marRight w:val="0"/>
          <w:marTop w:val="0"/>
          <w:marBottom w:val="0"/>
          <w:divBdr>
            <w:top w:val="none" w:sz="0" w:space="0" w:color="auto"/>
            <w:left w:val="none" w:sz="0" w:space="0" w:color="auto"/>
            <w:bottom w:val="none" w:sz="0" w:space="0" w:color="auto"/>
            <w:right w:val="none" w:sz="0" w:space="0" w:color="auto"/>
          </w:divBdr>
        </w:div>
        <w:div w:id="1042439531">
          <w:marLeft w:val="0"/>
          <w:marRight w:val="0"/>
          <w:marTop w:val="0"/>
          <w:marBottom w:val="0"/>
          <w:divBdr>
            <w:top w:val="none" w:sz="0" w:space="0" w:color="auto"/>
            <w:left w:val="none" w:sz="0" w:space="0" w:color="auto"/>
            <w:bottom w:val="none" w:sz="0" w:space="0" w:color="auto"/>
            <w:right w:val="none" w:sz="0" w:space="0" w:color="auto"/>
          </w:divBdr>
        </w:div>
        <w:div w:id="1781803139">
          <w:marLeft w:val="0"/>
          <w:marRight w:val="0"/>
          <w:marTop w:val="0"/>
          <w:marBottom w:val="0"/>
          <w:divBdr>
            <w:top w:val="none" w:sz="0" w:space="0" w:color="auto"/>
            <w:left w:val="none" w:sz="0" w:space="0" w:color="auto"/>
            <w:bottom w:val="none" w:sz="0" w:space="0" w:color="auto"/>
            <w:right w:val="none" w:sz="0" w:space="0" w:color="auto"/>
          </w:divBdr>
        </w:div>
        <w:div w:id="991057932">
          <w:marLeft w:val="0"/>
          <w:marRight w:val="0"/>
          <w:marTop w:val="0"/>
          <w:marBottom w:val="0"/>
          <w:divBdr>
            <w:top w:val="none" w:sz="0" w:space="0" w:color="auto"/>
            <w:left w:val="none" w:sz="0" w:space="0" w:color="auto"/>
            <w:bottom w:val="none" w:sz="0" w:space="0" w:color="auto"/>
            <w:right w:val="none" w:sz="0" w:space="0" w:color="auto"/>
          </w:divBdr>
        </w:div>
        <w:div w:id="1964924338">
          <w:marLeft w:val="0"/>
          <w:marRight w:val="0"/>
          <w:marTop w:val="0"/>
          <w:marBottom w:val="0"/>
          <w:divBdr>
            <w:top w:val="none" w:sz="0" w:space="0" w:color="auto"/>
            <w:left w:val="none" w:sz="0" w:space="0" w:color="auto"/>
            <w:bottom w:val="none" w:sz="0" w:space="0" w:color="auto"/>
            <w:right w:val="none" w:sz="0" w:space="0" w:color="auto"/>
          </w:divBdr>
        </w:div>
        <w:div w:id="604727710">
          <w:marLeft w:val="0"/>
          <w:marRight w:val="0"/>
          <w:marTop w:val="0"/>
          <w:marBottom w:val="0"/>
          <w:divBdr>
            <w:top w:val="none" w:sz="0" w:space="0" w:color="auto"/>
            <w:left w:val="none" w:sz="0" w:space="0" w:color="auto"/>
            <w:bottom w:val="none" w:sz="0" w:space="0" w:color="auto"/>
            <w:right w:val="none" w:sz="0" w:space="0" w:color="auto"/>
          </w:divBdr>
        </w:div>
        <w:div w:id="2133861175">
          <w:marLeft w:val="0"/>
          <w:marRight w:val="0"/>
          <w:marTop w:val="0"/>
          <w:marBottom w:val="0"/>
          <w:divBdr>
            <w:top w:val="none" w:sz="0" w:space="0" w:color="auto"/>
            <w:left w:val="none" w:sz="0" w:space="0" w:color="auto"/>
            <w:bottom w:val="none" w:sz="0" w:space="0" w:color="auto"/>
            <w:right w:val="none" w:sz="0" w:space="0" w:color="auto"/>
          </w:divBdr>
        </w:div>
        <w:div w:id="1960067261">
          <w:marLeft w:val="540"/>
          <w:marRight w:val="0"/>
          <w:marTop w:val="0"/>
          <w:marBottom w:val="0"/>
          <w:divBdr>
            <w:top w:val="none" w:sz="0" w:space="0" w:color="auto"/>
            <w:left w:val="none" w:sz="0" w:space="0" w:color="auto"/>
            <w:bottom w:val="none" w:sz="0" w:space="0" w:color="auto"/>
            <w:right w:val="none" w:sz="0" w:space="0" w:color="auto"/>
          </w:divBdr>
        </w:div>
        <w:div w:id="904921502">
          <w:marLeft w:val="540"/>
          <w:marRight w:val="0"/>
          <w:marTop w:val="0"/>
          <w:marBottom w:val="0"/>
          <w:divBdr>
            <w:top w:val="none" w:sz="0" w:space="0" w:color="auto"/>
            <w:left w:val="none" w:sz="0" w:space="0" w:color="auto"/>
            <w:bottom w:val="none" w:sz="0" w:space="0" w:color="auto"/>
            <w:right w:val="none" w:sz="0" w:space="0" w:color="auto"/>
          </w:divBdr>
        </w:div>
        <w:div w:id="358118518">
          <w:marLeft w:val="540"/>
          <w:marRight w:val="0"/>
          <w:marTop w:val="0"/>
          <w:marBottom w:val="0"/>
          <w:divBdr>
            <w:top w:val="none" w:sz="0" w:space="0" w:color="auto"/>
            <w:left w:val="none" w:sz="0" w:space="0" w:color="auto"/>
            <w:bottom w:val="none" w:sz="0" w:space="0" w:color="auto"/>
            <w:right w:val="none" w:sz="0" w:space="0" w:color="auto"/>
          </w:divBdr>
        </w:div>
        <w:div w:id="2012489756">
          <w:marLeft w:val="540"/>
          <w:marRight w:val="0"/>
          <w:marTop w:val="0"/>
          <w:marBottom w:val="0"/>
          <w:divBdr>
            <w:top w:val="none" w:sz="0" w:space="0" w:color="auto"/>
            <w:left w:val="none" w:sz="0" w:space="0" w:color="auto"/>
            <w:bottom w:val="none" w:sz="0" w:space="0" w:color="auto"/>
            <w:right w:val="none" w:sz="0" w:space="0" w:color="auto"/>
          </w:divBdr>
        </w:div>
        <w:div w:id="1044060970">
          <w:marLeft w:val="540"/>
          <w:marRight w:val="0"/>
          <w:marTop w:val="0"/>
          <w:marBottom w:val="0"/>
          <w:divBdr>
            <w:top w:val="none" w:sz="0" w:space="0" w:color="auto"/>
            <w:left w:val="none" w:sz="0" w:space="0" w:color="auto"/>
            <w:bottom w:val="none" w:sz="0" w:space="0" w:color="auto"/>
            <w:right w:val="none" w:sz="0" w:space="0" w:color="auto"/>
          </w:divBdr>
        </w:div>
        <w:div w:id="418798500">
          <w:marLeft w:val="0"/>
          <w:marRight w:val="0"/>
          <w:marTop w:val="0"/>
          <w:marBottom w:val="0"/>
          <w:divBdr>
            <w:top w:val="none" w:sz="0" w:space="0" w:color="auto"/>
            <w:left w:val="none" w:sz="0" w:space="0" w:color="auto"/>
            <w:bottom w:val="none" w:sz="0" w:space="0" w:color="auto"/>
            <w:right w:val="none" w:sz="0" w:space="0" w:color="auto"/>
          </w:divBdr>
        </w:div>
        <w:div w:id="1012221635">
          <w:marLeft w:val="0"/>
          <w:marRight w:val="0"/>
          <w:marTop w:val="0"/>
          <w:marBottom w:val="0"/>
          <w:divBdr>
            <w:top w:val="none" w:sz="0" w:space="0" w:color="auto"/>
            <w:left w:val="none" w:sz="0" w:space="0" w:color="auto"/>
            <w:bottom w:val="none" w:sz="0" w:space="0" w:color="auto"/>
            <w:right w:val="none" w:sz="0" w:space="0" w:color="auto"/>
          </w:divBdr>
        </w:div>
        <w:div w:id="832719975">
          <w:marLeft w:val="0"/>
          <w:marRight w:val="0"/>
          <w:marTop w:val="0"/>
          <w:marBottom w:val="0"/>
          <w:divBdr>
            <w:top w:val="none" w:sz="0" w:space="0" w:color="auto"/>
            <w:left w:val="none" w:sz="0" w:space="0" w:color="auto"/>
            <w:bottom w:val="none" w:sz="0" w:space="0" w:color="auto"/>
            <w:right w:val="none" w:sz="0" w:space="0" w:color="auto"/>
          </w:divBdr>
        </w:div>
        <w:div w:id="727875265">
          <w:marLeft w:val="0"/>
          <w:marRight w:val="0"/>
          <w:marTop w:val="0"/>
          <w:marBottom w:val="0"/>
          <w:divBdr>
            <w:top w:val="none" w:sz="0" w:space="0" w:color="auto"/>
            <w:left w:val="none" w:sz="0" w:space="0" w:color="auto"/>
            <w:bottom w:val="none" w:sz="0" w:space="0" w:color="auto"/>
            <w:right w:val="none" w:sz="0" w:space="0" w:color="auto"/>
          </w:divBdr>
        </w:div>
        <w:div w:id="1527131761">
          <w:marLeft w:val="0"/>
          <w:marRight w:val="0"/>
          <w:marTop w:val="0"/>
          <w:marBottom w:val="0"/>
          <w:divBdr>
            <w:top w:val="none" w:sz="0" w:space="0" w:color="auto"/>
            <w:left w:val="none" w:sz="0" w:space="0" w:color="auto"/>
            <w:bottom w:val="none" w:sz="0" w:space="0" w:color="auto"/>
            <w:right w:val="none" w:sz="0" w:space="0" w:color="auto"/>
          </w:divBdr>
        </w:div>
        <w:div w:id="1186477929">
          <w:marLeft w:val="0"/>
          <w:marRight w:val="0"/>
          <w:marTop w:val="0"/>
          <w:marBottom w:val="0"/>
          <w:divBdr>
            <w:top w:val="none" w:sz="0" w:space="0" w:color="auto"/>
            <w:left w:val="none" w:sz="0" w:space="0" w:color="auto"/>
            <w:bottom w:val="none" w:sz="0" w:space="0" w:color="auto"/>
            <w:right w:val="none" w:sz="0" w:space="0" w:color="auto"/>
          </w:divBdr>
        </w:div>
        <w:div w:id="1645307678">
          <w:marLeft w:val="0"/>
          <w:marRight w:val="0"/>
          <w:marTop w:val="0"/>
          <w:marBottom w:val="0"/>
          <w:divBdr>
            <w:top w:val="none" w:sz="0" w:space="0" w:color="auto"/>
            <w:left w:val="none" w:sz="0" w:space="0" w:color="auto"/>
            <w:bottom w:val="none" w:sz="0" w:space="0" w:color="auto"/>
            <w:right w:val="none" w:sz="0" w:space="0" w:color="auto"/>
          </w:divBdr>
        </w:div>
        <w:div w:id="2110853282">
          <w:marLeft w:val="0"/>
          <w:marRight w:val="0"/>
          <w:marTop w:val="0"/>
          <w:marBottom w:val="0"/>
          <w:divBdr>
            <w:top w:val="none" w:sz="0" w:space="0" w:color="auto"/>
            <w:left w:val="none" w:sz="0" w:space="0" w:color="auto"/>
            <w:bottom w:val="none" w:sz="0" w:space="0" w:color="auto"/>
            <w:right w:val="none" w:sz="0" w:space="0" w:color="auto"/>
          </w:divBdr>
        </w:div>
        <w:div w:id="847713481">
          <w:marLeft w:val="0"/>
          <w:marRight w:val="0"/>
          <w:marTop w:val="0"/>
          <w:marBottom w:val="0"/>
          <w:divBdr>
            <w:top w:val="none" w:sz="0" w:space="0" w:color="auto"/>
            <w:left w:val="none" w:sz="0" w:space="0" w:color="auto"/>
            <w:bottom w:val="none" w:sz="0" w:space="0" w:color="auto"/>
            <w:right w:val="none" w:sz="0" w:space="0" w:color="auto"/>
          </w:divBdr>
        </w:div>
        <w:div w:id="1807893684">
          <w:marLeft w:val="0"/>
          <w:marRight w:val="0"/>
          <w:marTop w:val="0"/>
          <w:marBottom w:val="0"/>
          <w:divBdr>
            <w:top w:val="none" w:sz="0" w:space="0" w:color="auto"/>
            <w:left w:val="none" w:sz="0" w:space="0" w:color="auto"/>
            <w:bottom w:val="none" w:sz="0" w:space="0" w:color="auto"/>
            <w:right w:val="none" w:sz="0" w:space="0" w:color="auto"/>
          </w:divBdr>
        </w:div>
        <w:div w:id="1409378572">
          <w:marLeft w:val="0"/>
          <w:marRight w:val="0"/>
          <w:marTop w:val="0"/>
          <w:marBottom w:val="0"/>
          <w:divBdr>
            <w:top w:val="none" w:sz="0" w:space="0" w:color="auto"/>
            <w:left w:val="none" w:sz="0" w:space="0" w:color="auto"/>
            <w:bottom w:val="none" w:sz="0" w:space="0" w:color="auto"/>
            <w:right w:val="none" w:sz="0" w:space="0" w:color="auto"/>
          </w:divBdr>
        </w:div>
        <w:div w:id="570821286">
          <w:marLeft w:val="0"/>
          <w:marRight w:val="0"/>
          <w:marTop w:val="0"/>
          <w:marBottom w:val="0"/>
          <w:divBdr>
            <w:top w:val="none" w:sz="0" w:space="0" w:color="auto"/>
            <w:left w:val="none" w:sz="0" w:space="0" w:color="auto"/>
            <w:bottom w:val="none" w:sz="0" w:space="0" w:color="auto"/>
            <w:right w:val="none" w:sz="0" w:space="0" w:color="auto"/>
          </w:divBdr>
        </w:div>
        <w:div w:id="362100170">
          <w:marLeft w:val="0"/>
          <w:marRight w:val="0"/>
          <w:marTop w:val="0"/>
          <w:marBottom w:val="0"/>
          <w:divBdr>
            <w:top w:val="none" w:sz="0" w:space="0" w:color="auto"/>
            <w:left w:val="none" w:sz="0" w:space="0" w:color="auto"/>
            <w:bottom w:val="none" w:sz="0" w:space="0" w:color="auto"/>
            <w:right w:val="none" w:sz="0" w:space="0" w:color="auto"/>
          </w:divBdr>
        </w:div>
        <w:div w:id="336619917">
          <w:marLeft w:val="0"/>
          <w:marRight w:val="0"/>
          <w:marTop w:val="0"/>
          <w:marBottom w:val="0"/>
          <w:divBdr>
            <w:top w:val="none" w:sz="0" w:space="0" w:color="auto"/>
            <w:left w:val="none" w:sz="0" w:space="0" w:color="auto"/>
            <w:bottom w:val="none" w:sz="0" w:space="0" w:color="auto"/>
            <w:right w:val="none" w:sz="0" w:space="0" w:color="auto"/>
          </w:divBdr>
        </w:div>
        <w:div w:id="2143032158">
          <w:marLeft w:val="0"/>
          <w:marRight w:val="0"/>
          <w:marTop w:val="0"/>
          <w:marBottom w:val="0"/>
          <w:divBdr>
            <w:top w:val="none" w:sz="0" w:space="0" w:color="auto"/>
            <w:left w:val="none" w:sz="0" w:space="0" w:color="auto"/>
            <w:bottom w:val="none" w:sz="0" w:space="0" w:color="auto"/>
            <w:right w:val="none" w:sz="0" w:space="0" w:color="auto"/>
          </w:divBdr>
        </w:div>
        <w:div w:id="377559440">
          <w:marLeft w:val="0"/>
          <w:marRight w:val="0"/>
          <w:marTop w:val="0"/>
          <w:marBottom w:val="0"/>
          <w:divBdr>
            <w:top w:val="none" w:sz="0" w:space="0" w:color="auto"/>
            <w:left w:val="none" w:sz="0" w:space="0" w:color="auto"/>
            <w:bottom w:val="none" w:sz="0" w:space="0" w:color="auto"/>
            <w:right w:val="none" w:sz="0" w:space="0" w:color="auto"/>
          </w:divBdr>
        </w:div>
        <w:div w:id="973801963">
          <w:marLeft w:val="0"/>
          <w:marRight w:val="0"/>
          <w:marTop w:val="0"/>
          <w:marBottom w:val="0"/>
          <w:divBdr>
            <w:top w:val="none" w:sz="0" w:space="0" w:color="auto"/>
            <w:left w:val="none" w:sz="0" w:space="0" w:color="auto"/>
            <w:bottom w:val="none" w:sz="0" w:space="0" w:color="auto"/>
            <w:right w:val="none" w:sz="0" w:space="0" w:color="auto"/>
          </w:divBdr>
        </w:div>
      </w:divsChild>
    </w:div>
    <w:div w:id="448822440">
      <w:bodyDiv w:val="1"/>
      <w:marLeft w:val="0"/>
      <w:marRight w:val="0"/>
      <w:marTop w:val="0"/>
      <w:marBottom w:val="0"/>
      <w:divBdr>
        <w:top w:val="none" w:sz="0" w:space="0" w:color="auto"/>
        <w:left w:val="none" w:sz="0" w:space="0" w:color="auto"/>
        <w:bottom w:val="none" w:sz="0" w:space="0" w:color="auto"/>
        <w:right w:val="none" w:sz="0" w:space="0" w:color="auto"/>
      </w:divBdr>
    </w:div>
    <w:div w:id="670378656">
      <w:bodyDiv w:val="1"/>
      <w:marLeft w:val="0"/>
      <w:marRight w:val="0"/>
      <w:marTop w:val="0"/>
      <w:marBottom w:val="0"/>
      <w:divBdr>
        <w:top w:val="none" w:sz="0" w:space="0" w:color="auto"/>
        <w:left w:val="none" w:sz="0" w:space="0" w:color="auto"/>
        <w:bottom w:val="none" w:sz="0" w:space="0" w:color="auto"/>
        <w:right w:val="none" w:sz="0" w:space="0" w:color="auto"/>
      </w:divBdr>
    </w:div>
    <w:div w:id="1244799564">
      <w:bodyDiv w:val="1"/>
      <w:marLeft w:val="0"/>
      <w:marRight w:val="0"/>
      <w:marTop w:val="0"/>
      <w:marBottom w:val="0"/>
      <w:divBdr>
        <w:top w:val="none" w:sz="0" w:space="0" w:color="auto"/>
        <w:left w:val="none" w:sz="0" w:space="0" w:color="auto"/>
        <w:bottom w:val="none" w:sz="0" w:space="0" w:color="auto"/>
        <w:right w:val="none" w:sz="0" w:space="0" w:color="auto"/>
      </w:divBdr>
    </w:div>
    <w:div w:id="1389377467">
      <w:bodyDiv w:val="1"/>
      <w:marLeft w:val="0"/>
      <w:marRight w:val="0"/>
      <w:marTop w:val="0"/>
      <w:marBottom w:val="0"/>
      <w:divBdr>
        <w:top w:val="none" w:sz="0" w:space="0" w:color="auto"/>
        <w:left w:val="none" w:sz="0" w:space="0" w:color="auto"/>
        <w:bottom w:val="none" w:sz="0" w:space="0" w:color="auto"/>
        <w:right w:val="none" w:sz="0" w:space="0" w:color="auto"/>
      </w:divBdr>
    </w:div>
    <w:div w:id="1389918157">
      <w:bodyDiv w:val="1"/>
      <w:marLeft w:val="0"/>
      <w:marRight w:val="0"/>
      <w:marTop w:val="0"/>
      <w:marBottom w:val="0"/>
      <w:divBdr>
        <w:top w:val="none" w:sz="0" w:space="0" w:color="auto"/>
        <w:left w:val="none" w:sz="0" w:space="0" w:color="auto"/>
        <w:bottom w:val="none" w:sz="0" w:space="0" w:color="auto"/>
        <w:right w:val="none" w:sz="0" w:space="0" w:color="auto"/>
      </w:divBdr>
      <w:divsChild>
        <w:div w:id="938835802">
          <w:marLeft w:val="0"/>
          <w:marRight w:val="0"/>
          <w:marTop w:val="0"/>
          <w:marBottom w:val="450"/>
          <w:divBdr>
            <w:top w:val="none" w:sz="0" w:space="0" w:color="auto"/>
            <w:left w:val="none" w:sz="0" w:space="0" w:color="auto"/>
            <w:bottom w:val="none" w:sz="0" w:space="0" w:color="auto"/>
            <w:right w:val="none" w:sz="0" w:space="0" w:color="auto"/>
          </w:divBdr>
        </w:div>
      </w:divsChild>
    </w:div>
    <w:div w:id="1576936157">
      <w:bodyDiv w:val="1"/>
      <w:marLeft w:val="0"/>
      <w:marRight w:val="0"/>
      <w:marTop w:val="0"/>
      <w:marBottom w:val="0"/>
      <w:divBdr>
        <w:top w:val="none" w:sz="0" w:space="0" w:color="auto"/>
        <w:left w:val="none" w:sz="0" w:space="0" w:color="auto"/>
        <w:bottom w:val="none" w:sz="0" w:space="0" w:color="auto"/>
        <w:right w:val="none" w:sz="0" w:space="0" w:color="auto"/>
      </w:divBdr>
    </w:div>
    <w:div w:id="198542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pozharnaya_ohran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andia.ru/text/category/ventilyatciya/" TargetMode="External"/><Relationship Id="rId4" Type="http://schemas.openxmlformats.org/officeDocument/2006/relationships/webSettings" Target="webSettings.xml"/><Relationship Id="rId9" Type="http://schemas.openxmlformats.org/officeDocument/2006/relationships/hyperlink" Target="https://pandia.ru/text/category/gazosnabz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28</Pages>
  <Words>10231</Words>
  <Characters>58317</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ахмед</cp:lastModifiedBy>
  <cp:revision>9</cp:revision>
  <cp:lastPrinted>2021-05-16T14:02:00Z</cp:lastPrinted>
  <dcterms:created xsi:type="dcterms:W3CDTF">2022-10-19T09:25:00Z</dcterms:created>
  <dcterms:modified xsi:type="dcterms:W3CDTF">2023-02-27T13:20:00Z</dcterms:modified>
</cp:coreProperties>
</file>